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F01AFB" w:rsidRDefault="00AC4AA0" w:rsidP="002C5575">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F01AFB" w:rsidRDefault="00AC4AA0" w:rsidP="002804E6">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066102D8"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w:t>
      </w:r>
    </w:p>
    <w:p w14:paraId="52B6BB4F"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при Правительстве Российской Федерации»</w:t>
      </w:r>
    </w:p>
    <w:p w14:paraId="473CB14C" w14:textId="77777777" w:rsidR="00AC4AA0" w:rsidRPr="00F01AFB" w:rsidRDefault="00AC4AA0" w:rsidP="00AB602F">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7E6A8427" w14:textId="77777777" w:rsidR="00AB602F" w:rsidRPr="00F01AFB" w:rsidRDefault="00AB602F" w:rsidP="001E568B">
      <w:pPr>
        <w:spacing w:after="0" w:line="240" w:lineRule="auto"/>
        <w:jc w:val="center"/>
        <w:rPr>
          <w:rFonts w:ascii="Times New Roman" w:hAnsi="Times New Roman"/>
          <w:bCs/>
          <w:sz w:val="28"/>
          <w:szCs w:val="28"/>
          <w:lang w:eastAsia="ru-RU"/>
        </w:rPr>
      </w:pPr>
    </w:p>
    <w:p w14:paraId="4414AB1A"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67F4CF85"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Факультета «Высшая школа управления»</w:t>
      </w:r>
    </w:p>
    <w:p w14:paraId="7630368D" w14:textId="77777777" w:rsidR="007277C8" w:rsidRPr="00F01AFB" w:rsidRDefault="007277C8" w:rsidP="00C10C26">
      <w:pPr>
        <w:spacing w:after="0" w:line="360" w:lineRule="auto"/>
        <w:jc w:val="center"/>
        <w:rPr>
          <w:rFonts w:ascii="Times New Roman" w:hAnsi="Times New Roman"/>
          <w:b/>
          <w:caps/>
          <w:sz w:val="28"/>
          <w:szCs w:val="28"/>
          <w:lang w:eastAsia="ru-RU"/>
        </w:rPr>
      </w:pPr>
    </w:p>
    <w:p w14:paraId="35DF41CF" w14:textId="03E92691" w:rsidR="00BE74F0" w:rsidRDefault="00BE74F0" w:rsidP="00C10C26">
      <w:pPr>
        <w:spacing w:after="0" w:line="360" w:lineRule="auto"/>
        <w:jc w:val="center"/>
        <w:rPr>
          <w:rFonts w:ascii="Times New Roman" w:hAnsi="Times New Roman"/>
          <w:b/>
          <w:caps/>
          <w:sz w:val="28"/>
          <w:szCs w:val="28"/>
          <w:lang w:eastAsia="ru-RU"/>
        </w:rPr>
      </w:pPr>
    </w:p>
    <w:p w14:paraId="2279455F" w14:textId="77C29DE6" w:rsidR="0032484C" w:rsidRDefault="0032484C" w:rsidP="00C10C26">
      <w:pPr>
        <w:spacing w:after="0" w:line="360" w:lineRule="auto"/>
        <w:jc w:val="center"/>
        <w:rPr>
          <w:rFonts w:ascii="Times New Roman" w:hAnsi="Times New Roman"/>
          <w:b/>
          <w:caps/>
          <w:sz w:val="28"/>
          <w:szCs w:val="28"/>
          <w:lang w:eastAsia="ru-RU"/>
        </w:rPr>
      </w:pPr>
    </w:p>
    <w:p w14:paraId="00306783" w14:textId="77777777" w:rsidR="0032484C" w:rsidRPr="00F01AFB" w:rsidRDefault="0032484C" w:rsidP="00C10C26">
      <w:pPr>
        <w:spacing w:after="0" w:line="360" w:lineRule="auto"/>
        <w:jc w:val="center"/>
        <w:rPr>
          <w:rFonts w:ascii="Times New Roman" w:hAnsi="Times New Roman"/>
          <w:b/>
          <w:caps/>
          <w:sz w:val="28"/>
          <w:szCs w:val="28"/>
          <w:lang w:eastAsia="ru-RU"/>
        </w:rPr>
      </w:pPr>
    </w:p>
    <w:p w14:paraId="50EC7F1C" w14:textId="3461609F" w:rsidR="00C10C26" w:rsidRDefault="001206E5"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Жукова А.Б., Иванова Ю.О</w:t>
      </w:r>
      <w:r w:rsidR="00AF0D5F" w:rsidRPr="00F01AFB">
        <w:rPr>
          <w:rFonts w:ascii="Times New Roman" w:hAnsi="Times New Roman"/>
          <w:sz w:val="28"/>
          <w:szCs w:val="28"/>
          <w:lang w:eastAsia="ru-RU"/>
        </w:rPr>
        <w:t>.</w:t>
      </w:r>
    </w:p>
    <w:p w14:paraId="5DD2483E" w14:textId="3A4A6EB8" w:rsidR="007277C8" w:rsidRPr="00AE30FC" w:rsidRDefault="00AE30FC"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PR</w:t>
      </w:r>
      <w:r>
        <w:rPr>
          <w:rFonts w:eastAsia="Calibri"/>
          <w:b/>
          <w:caps/>
          <w:sz w:val="32"/>
          <w:szCs w:val="32"/>
          <w:lang w:eastAsia="en-US"/>
        </w:rPr>
        <w:t xml:space="preserve"> </w:t>
      </w:r>
      <w:r>
        <w:rPr>
          <w:rFonts w:eastAsia="Calibri"/>
          <w:b/>
          <w:sz w:val="32"/>
          <w:szCs w:val="32"/>
          <w:lang w:eastAsia="en-US"/>
        </w:rPr>
        <w:t>и</w:t>
      </w:r>
      <w:r>
        <w:rPr>
          <w:rFonts w:eastAsia="Calibri"/>
          <w:b/>
          <w:caps/>
          <w:sz w:val="32"/>
          <w:szCs w:val="32"/>
          <w:lang w:eastAsia="en-US"/>
        </w:rPr>
        <w:t xml:space="preserve"> </w:t>
      </w:r>
      <w:r>
        <w:rPr>
          <w:rFonts w:eastAsia="Calibri"/>
          <w:b/>
          <w:caps/>
          <w:sz w:val="32"/>
          <w:szCs w:val="32"/>
          <w:lang w:val="en-US" w:eastAsia="en-US"/>
        </w:rPr>
        <w:t>GR</w:t>
      </w:r>
      <w:r>
        <w:rPr>
          <w:rFonts w:eastAsia="Calibri"/>
          <w:b/>
          <w:caps/>
          <w:sz w:val="32"/>
          <w:szCs w:val="32"/>
          <w:lang w:eastAsia="en-US"/>
        </w:rPr>
        <w:t xml:space="preserve"> </w:t>
      </w:r>
      <w:r>
        <w:rPr>
          <w:rFonts w:eastAsia="Calibri"/>
          <w:b/>
          <w:sz w:val="32"/>
          <w:szCs w:val="32"/>
          <w:lang w:eastAsia="en-US"/>
        </w:rPr>
        <w:t>в индустрии спорта</w:t>
      </w:r>
    </w:p>
    <w:p w14:paraId="672A501B" w14:textId="77777777" w:rsidR="00AC4AA0" w:rsidRPr="00F01AFB" w:rsidRDefault="00AC4AA0" w:rsidP="00735ACC">
      <w:pPr>
        <w:pStyle w:val="a7"/>
        <w:shd w:val="clear" w:color="auto" w:fill="FFFFFF"/>
        <w:spacing w:before="0" w:beforeAutospacing="0" w:after="0" w:afterAutospacing="0"/>
        <w:jc w:val="center"/>
        <w:textAlignment w:val="baseline"/>
        <w:rPr>
          <w:color w:val="000000"/>
          <w:sz w:val="28"/>
          <w:szCs w:val="28"/>
        </w:rPr>
      </w:pPr>
      <w:r w:rsidRPr="00F01AFB">
        <w:rPr>
          <w:b/>
          <w:bCs/>
          <w:color w:val="000000"/>
          <w:sz w:val="28"/>
          <w:szCs w:val="28"/>
          <w:bdr w:val="none" w:sz="0" w:space="0" w:color="auto" w:frame="1"/>
        </w:rPr>
        <w:t>Рабочая программа дисциплины</w:t>
      </w:r>
    </w:p>
    <w:p w14:paraId="5D5016FD" w14:textId="77777777" w:rsidR="007277C8" w:rsidRPr="00F01AFB"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F01AFB" w:rsidRDefault="00735ACC" w:rsidP="00735ACC">
      <w:pPr>
        <w:widowControl w:val="0"/>
        <w:spacing w:after="0" w:line="240" w:lineRule="auto"/>
        <w:jc w:val="center"/>
        <w:rPr>
          <w:rFonts w:ascii="Times New Roman" w:hAnsi="Times New Roman"/>
          <w:color w:val="000000"/>
          <w:sz w:val="28"/>
          <w:szCs w:val="28"/>
          <w:lang w:bidi="ru-RU"/>
        </w:rPr>
      </w:pPr>
      <w:r w:rsidRPr="00F01AFB">
        <w:rPr>
          <w:rFonts w:ascii="Times New Roman" w:hAnsi="Times New Roman"/>
          <w:color w:val="000000"/>
          <w:sz w:val="28"/>
          <w:szCs w:val="28"/>
          <w:lang w:bidi="ru-RU"/>
        </w:rPr>
        <w:t>для студентов, обучающихся по направлению подготовки</w:t>
      </w:r>
    </w:p>
    <w:p w14:paraId="5D88C39A" w14:textId="7FCCD42D" w:rsidR="006B66CF" w:rsidRDefault="006B66CF" w:rsidP="006B66CF">
      <w:pPr>
        <w:pStyle w:val="afc"/>
        <w:spacing w:after="0"/>
        <w:jc w:val="center"/>
        <w:rPr>
          <w:color w:val="000000"/>
          <w:sz w:val="28"/>
          <w:szCs w:val="28"/>
          <w:lang w:bidi="ru-RU"/>
        </w:rPr>
      </w:pPr>
      <w:r>
        <w:rPr>
          <w:color w:val="000000"/>
          <w:sz w:val="28"/>
          <w:szCs w:val="28"/>
          <w:lang w:bidi="ru-RU"/>
        </w:rPr>
        <w:t xml:space="preserve">38.03.02 «Менеджмент» </w:t>
      </w:r>
    </w:p>
    <w:p w14:paraId="17C8046D" w14:textId="125C4DB5" w:rsidR="00735ACC" w:rsidRPr="0032484C" w:rsidRDefault="006B66CF" w:rsidP="006B66CF">
      <w:pPr>
        <w:pStyle w:val="afc"/>
        <w:spacing w:after="0"/>
        <w:jc w:val="center"/>
        <w:rPr>
          <w:color w:val="000000"/>
          <w:sz w:val="28"/>
          <w:szCs w:val="28"/>
          <w:lang w:bidi="ru-RU"/>
        </w:rPr>
      </w:pPr>
      <w:r w:rsidRPr="0032484C">
        <w:rPr>
          <w:color w:val="000000"/>
          <w:sz w:val="28"/>
          <w:szCs w:val="28"/>
          <w:lang w:bidi="ru-RU"/>
        </w:rPr>
        <w:t>ОП «Управление бизнесом»</w:t>
      </w:r>
      <w:r w:rsidR="0032484C" w:rsidRPr="0032484C">
        <w:rPr>
          <w:color w:val="000000"/>
          <w:sz w:val="28"/>
          <w:szCs w:val="28"/>
          <w:lang w:bidi="ru-RU"/>
        </w:rPr>
        <w:t xml:space="preserve">, </w:t>
      </w:r>
      <w:r w:rsidRPr="0032484C">
        <w:rPr>
          <w:color w:val="000000"/>
          <w:sz w:val="28"/>
          <w:szCs w:val="28"/>
          <w:lang w:bidi="ru-RU"/>
        </w:rPr>
        <w:t>профиль: «Менеджмент в спорте»</w:t>
      </w:r>
    </w:p>
    <w:p w14:paraId="1A88EA31" w14:textId="6E5D6597" w:rsidR="005A209A" w:rsidRPr="00F01AFB"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Pr="00F01AFB" w:rsidRDefault="00917199" w:rsidP="006B66CF">
      <w:pPr>
        <w:pStyle w:val="a7"/>
        <w:shd w:val="clear" w:color="auto" w:fill="FFFFFF"/>
        <w:spacing w:before="0" w:beforeAutospacing="0" w:after="0" w:afterAutospacing="0" w:line="360" w:lineRule="auto"/>
        <w:textAlignment w:val="baseline"/>
        <w:rPr>
          <w:color w:val="000000"/>
          <w:sz w:val="28"/>
          <w:szCs w:val="28"/>
        </w:rPr>
      </w:pPr>
    </w:p>
    <w:p w14:paraId="62BF779C" w14:textId="36B1B42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5A5994C9" w14:textId="77777777" w:rsidR="0032484C" w:rsidRPr="00F01AFB" w:rsidRDefault="0032484C" w:rsidP="008B001D">
      <w:pPr>
        <w:pStyle w:val="a7"/>
        <w:shd w:val="clear" w:color="auto" w:fill="FFFFFF"/>
        <w:spacing w:before="0" w:beforeAutospacing="0" w:after="0" w:afterAutospacing="0" w:line="360" w:lineRule="auto"/>
        <w:jc w:val="center"/>
        <w:textAlignment w:val="baseline"/>
        <w:rPr>
          <w:color w:val="000000"/>
          <w:sz w:val="28"/>
          <w:szCs w:val="28"/>
        </w:rPr>
      </w:pPr>
    </w:p>
    <w:p w14:paraId="028C083C" w14:textId="77777777" w:rsidR="00C06D72" w:rsidRPr="004E0EE0" w:rsidRDefault="00C06D72" w:rsidP="00C06D72">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512490E1" w14:textId="77777777" w:rsidR="00C06D72" w:rsidRPr="00FB3D1C" w:rsidRDefault="00C06D72" w:rsidP="00C06D72">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02D6F298" w14:textId="77777777" w:rsidR="00C06D72" w:rsidRPr="00FB3D1C" w:rsidRDefault="00C06D72" w:rsidP="00C06D72">
      <w:pPr>
        <w:spacing w:after="0" w:line="360" w:lineRule="auto"/>
        <w:jc w:val="center"/>
        <w:rPr>
          <w:rFonts w:ascii="Times New Roman" w:hAnsi="Times New Roman"/>
          <w:i/>
          <w:sz w:val="28"/>
          <w:szCs w:val="28"/>
          <w:lang w:eastAsia="ru-RU"/>
        </w:rPr>
      </w:pPr>
    </w:p>
    <w:p w14:paraId="0B255616" w14:textId="741F16B2" w:rsidR="00C06D72" w:rsidRPr="00FB3D1C" w:rsidRDefault="00C06D72" w:rsidP="00C06D72">
      <w:pPr>
        <w:spacing w:after="0" w:line="36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Департамента </w:t>
      </w:r>
      <w:r w:rsidR="002146EA" w:rsidRPr="002146EA">
        <w:rPr>
          <w:rFonts w:ascii="Times New Roman" w:hAnsi="Times New Roman"/>
          <w:i/>
          <w:sz w:val="28"/>
          <w:szCs w:val="28"/>
          <w:lang w:eastAsia="ru-RU"/>
        </w:rPr>
        <w:t>маркетинга и спортивного бизнеса</w:t>
      </w:r>
      <w:r w:rsidR="002146EA">
        <w:rPr>
          <w:rFonts w:ascii="Times New Roman" w:hAnsi="Times New Roman"/>
          <w:sz w:val="24"/>
          <w:szCs w:val="24"/>
          <w:lang w:eastAsia="ru-RU"/>
        </w:rPr>
        <w:t xml:space="preserve"> </w:t>
      </w:r>
      <w:r w:rsidRPr="00FB3D1C">
        <w:rPr>
          <w:rFonts w:ascii="Times New Roman" w:hAnsi="Times New Roman"/>
          <w:i/>
          <w:sz w:val="28"/>
          <w:szCs w:val="28"/>
          <w:lang w:eastAsia="ru-RU"/>
        </w:rPr>
        <w:t>(протокол №7 от 16 марта 2023 г.)</w:t>
      </w:r>
    </w:p>
    <w:p w14:paraId="0287E789" w14:textId="791FE0EC" w:rsidR="00067180" w:rsidRDefault="00067180" w:rsidP="0008500C">
      <w:pPr>
        <w:spacing w:after="0" w:line="360" w:lineRule="auto"/>
        <w:jc w:val="center"/>
        <w:rPr>
          <w:rFonts w:ascii="Times New Roman" w:hAnsi="Times New Roman"/>
          <w:sz w:val="28"/>
          <w:szCs w:val="28"/>
          <w:lang w:eastAsia="ru-RU"/>
        </w:rPr>
      </w:pPr>
    </w:p>
    <w:p w14:paraId="5704BF49" w14:textId="77777777" w:rsidR="00067180" w:rsidRPr="00F01AFB" w:rsidRDefault="00067180" w:rsidP="0008500C">
      <w:pPr>
        <w:spacing w:after="0" w:line="360" w:lineRule="auto"/>
        <w:jc w:val="center"/>
        <w:rPr>
          <w:rFonts w:ascii="Times New Roman" w:hAnsi="Times New Roman"/>
          <w:sz w:val="28"/>
          <w:szCs w:val="28"/>
          <w:lang w:eastAsia="ru-RU"/>
        </w:rPr>
      </w:pPr>
    </w:p>
    <w:p w14:paraId="65C4B0B8" w14:textId="77777777" w:rsidR="00DD4F13" w:rsidRPr="00F01AFB" w:rsidRDefault="00DD4F13" w:rsidP="0008500C">
      <w:pPr>
        <w:spacing w:after="0" w:line="360" w:lineRule="auto"/>
        <w:jc w:val="center"/>
        <w:rPr>
          <w:rFonts w:ascii="Times New Roman" w:hAnsi="Times New Roman"/>
          <w:sz w:val="28"/>
          <w:szCs w:val="28"/>
          <w:lang w:eastAsia="ru-RU"/>
        </w:rPr>
      </w:pPr>
    </w:p>
    <w:p w14:paraId="19B7D0C8" w14:textId="41B5E56E" w:rsidR="00DD4F13" w:rsidRPr="00F01AFB" w:rsidRDefault="00DD4F13" w:rsidP="0008500C">
      <w:pPr>
        <w:spacing w:after="0" w:line="360" w:lineRule="auto"/>
        <w:jc w:val="center"/>
        <w:rPr>
          <w:rFonts w:ascii="Times New Roman" w:hAnsi="Times New Roman"/>
          <w:sz w:val="28"/>
          <w:szCs w:val="28"/>
          <w:lang w:eastAsia="ru-RU"/>
        </w:rPr>
      </w:pPr>
    </w:p>
    <w:p w14:paraId="3CB59E20" w14:textId="77777777" w:rsidR="00DD4F13" w:rsidRPr="00F01AFB" w:rsidRDefault="00DD4F13" w:rsidP="0008500C">
      <w:pPr>
        <w:spacing w:after="0" w:line="360" w:lineRule="auto"/>
        <w:jc w:val="center"/>
        <w:rPr>
          <w:rFonts w:ascii="Times New Roman" w:hAnsi="Times New Roman"/>
          <w:sz w:val="28"/>
          <w:szCs w:val="28"/>
          <w:lang w:eastAsia="ru-RU"/>
        </w:rPr>
      </w:pPr>
    </w:p>
    <w:p w14:paraId="0CB4F11A" w14:textId="3813B32F" w:rsidR="0008500C" w:rsidRPr="00F01AFB" w:rsidRDefault="00AC4AA0"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 xml:space="preserve">Москва </w:t>
      </w:r>
      <w:r w:rsidR="00494757" w:rsidRPr="00F01AFB">
        <w:rPr>
          <w:rFonts w:ascii="Times New Roman" w:hAnsi="Times New Roman"/>
          <w:sz w:val="28"/>
          <w:szCs w:val="28"/>
          <w:lang w:eastAsia="ru-RU"/>
        </w:rPr>
        <w:t>202</w:t>
      </w:r>
      <w:r w:rsidR="006B66CF">
        <w:rPr>
          <w:rFonts w:ascii="Times New Roman" w:hAnsi="Times New Roman"/>
          <w:sz w:val="28"/>
          <w:szCs w:val="28"/>
          <w:lang w:eastAsia="ru-RU"/>
        </w:rPr>
        <w:t>3</w:t>
      </w:r>
      <w:r w:rsidR="005A209A" w:rsidRPr="00F01AFB">
        <w:rPr>
          <w:rFonts w:ascii="Times New Roman" w:hAnsi="Times New Roman"/>
          <w:sz w:val="28"/>
          <w:szCs w:val="28"/>
          <w:lang w:eastAsia="ru-RU"/>
        </w:rPr>
        <w:br w:type="column"/>
      </w:r>
      <w:r w:rsidR="0008500C" w:rsidRPr="00F01AFB">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F01AFB"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44B1C3D1"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Российской Федерации»</w:t>
      </w:r>
    </w:p>
    <w:p w14:paraId="3036D0F7" w14:textId="2E16815F" w:rsidR="0008500C"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306DD23C" w14:textId="77777777" w:rsidR="001E568B" w:rsidRPr="00F01AFB" w:rsidRDefault="001E568B" w:rsidP="005B7291">
      <w:pPr>
        <w:spacing w:after="0" w:line="240" w:lineRule="auto"/>
        <w:jc w:val="center"/>
        <w:rPr>
          <w:rFonts w:ascii="Times New Roman" w:hAnsi="Times New Roman"/>
          <w:sz w:val="28"/>
          <w:szCs w:val="28"/>
          <w:lang w:eastAsia="ru-RU"/>
        </w:rPr>
      </w:pPr>
    </w:p>
    <w:p w14:paraId="463A4C01"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45828E0A"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Факультета «Высшая школа управления»</w:t>
      </w:r>
    </w:p>
    <w:p w14:paraId="3158F82F" w14:textId="77777777" w:rsidR="0008500C" w:rsidRPr="00F01AFB"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08500C" w:rsidRPr="00F01AFB" w14:paraId="164A2BEF" w14:textId="77777777" w:rsidTr="00961125">
        <w:trPr>
          <w:trHeight w:val="80"/>
        </w:trPr>
        <w:tc>
          <w:tcPr>
            <w:tcW w:w="1746" w:type="pct"/>
          </w:tcPr>
          <w:p w14:paraId="3D35F100" w14:textId="77777777" w:rsidR="0008500C" w:rsidRPr="00F01AFB"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F01AFB"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F01AFB" w:rsidRDefault="0008500C" w:rsidP="00904F27">
            <w:pPr>
              <w:spacing w:after="0" w:line="240" w:lineRule="auto"/>
              <w:rPr>
                <w:rFonts w:ascii="Times New Roman" w:hAnsi="Times New Roman"/>
                <w:sz w:val="28"/>
                <w:szCs w:val="28"/>
              </w:rPr>
            </w:pPr>
          </w:p>
        </w:tc>
      </w:tr>
    </w:tbl>
    <w:tbl>
      <w:tblPr>
        <w:tblStyle w:val="TableNormal1"/>
        <w:tblW w:w="9756" w:type="dxa"/>
        <w:tblInd w:w="709" w:type="dxa"/>
        <w:tblLayout w:type="fixed"/>
        <w:tblLook w:val="01E0" w:firstRow="1" w:lastRow="1" w:firstColumn="1" w:lastColumn="1" w:noHBand="0" w:noVBand="0"/>
      </w:tblPr>
      <w:tblGrid>
        <w:gridCol w:w="3969"/>
        <w:gridCol w:w="5787"/>
      </w:tblGrid>
      <w:tr w:rsidR="00622732" w14:paraId="795BF1F2" w14:textId="77777777" w:rsidTr="00622732">
        <w:trPr>
          <w:trHeight w:val="3026"/>
        </w:trPr>
        <w:tc>
          <w:tcPr>
            <w:tcW w:w="3969" w:type="dxa"/>
          </w:tcPr>
          <w:p w14:paraId="73B778F9" w14:textId="77777777" w:rsidR="00622732" w:rsidRPr="00B34434" w:rsidRDefault="00622732">
            <w:pPr>
              <w:tabs>
                <w:tab w:val="left" w:pos="-868"/>
              </w:tabs>
              <w:adjustRightInd w:val="0"/>
              <w:spacing w:after="0" w:line="254" w:lineRule="auto"/>
              <w:jc w:val="center"/>
              <w:rPr>
                <w:rFonts w:ascii="Times New Roman" w:eastAsia="Times New Roman" w:hAnsi="Times New Roman"/>
                <w:bCs/>
                <w:caps/>
                <w:sz w:val="24"/>
                <w:szCs w:val="24"/>
                <w:lang w:val="ru-RU"/>
              </w:rPr>
            </w:pPr>
          </w:p>
          <w:p w14:paraId="60A8E01E" w14:textId="77777777" w:rsidR="00622732" w:rsidRPr="00B34434" w:rsidRDefault="00622732" w:rsidP="00622732">
            <w:pPr>
              <w:tabs>
                <w:tab w:val="left" w:pos="288"/>
              </w:tabs>
              <w:adjustRightInd w:val="0"/>
              <w:spacing w:after="0" w:line="240" w:lineRule="auto"/>
              <w:ind w:left="-123" w:firstLine="141"/>
              <w:rPr>
                <w:rFonts w:ascii="Times New Roman" w:eastAsia="Times New Roman" w:hAnsi="Times New Roman"/>
                <w:b/>
                <w:sz w:val="24"/>
                <w:szCs w:val="24"/>
                <w:lang w:val="ru-RU" w:eastAsia="ru-RU"/>
              </w:rPr>
            </w:pPr>
            <w:r w:rsidRPr="00B34434">
              <w:rPr>
                <w:rFonts w:ascii="Times New Roman" w:eastAsia="Times New Roman" w:hAnsi="Times New Roman"/>
                <w:b/>
                <w:sz w:val="24"/>
                <w:szCs w:val="24"/>
                <w:lang w:val="ru-RU" w:eastAsia="ru-RU"/>
              </w:rPr>
              <w:t>СОГЛАСОВАНО</w:t>
            </w:r>
          </w:p>
          <w:p w14:paraId="49AABBE2" w14:textId="77777777" w:rsidR="00622732" w:rsidRPr="00B34434" w:rsidRDefault="00622732" w:rsidP="00622732">
            <w:pPr>
              <w:tabs>
                <w:tab w:val="left" w:pos="288"/>
              </w:tabs>
              <w:adjustRightInd w:val="0"/>
              <w:spacing w:after="0" w:line="240" w:lineRule="auto"/>
              <w:ind w:left="-123" w:firstLine="141"/>
              <w:jc w:val="both"/>
              <w:rPr>
                <w:rFonts w:ascii="Times New Roman" w:eastAsia="Times New Roman" w:hAnsi="Times New Roman"/>
                <w:sz w:val="24"/>
                <w:szCs w:val="24"/>
                <w:lang w:val="ru-RU" w:eastAsia="ru-RU"/>
              </w:rPr>
            </w:pPr>
            <w:r w:rsidRPr="00B34434">
              <w:rPr>
                <w:rFonts w:ascii="Times New Roman" w:eastAsia="Times New Roman" w:hAnsi="Times New Roman"/>
                <w:sz w:val="24"/>
                <w:szCs w:val="24"/>
                <w:lang w:val="ru-RU" w:eastAsia="ru-RU"/>
              </w:rPr>
              <w:t xml:space="preserve">Ассоциация «Некоммерческое партнерство «По продвижению и развитию рекламных, информационных и маркетинговых проектов </w:t>
            </w:r>
          </w:p>
          <w:p w14:paraId="35F6B6E7" w14:textId="77777777" w:rsidR="00622732" w:rsidRPr="00B34434" w:rsidRDefault="00622732" w:rsidP="00622732">
            <w:pPr>
              <w:tabs>
                <w:tab w:val="left" w:pos="288"/>
              </w:tabs>
              <w:adjustRightInd w:val="0"/>
              <w:spacing w:after="0" w:line="240" w:lineRule="auto"/>
              <w:ind w:left="-123" w:firstLine="141"/>
              <w:jc w:val="both"/>
              <w:rPr>
                <w:rFonts w:ascii="Times New Roman" w:eastAsia="Times New Roman" w:hAnsi="Times New Roman"/>
                <w:sz w:val="24"/>
                <w:szCs w:val="24"/>
                <w:lang w:val="ru-RU" w:eastAsia="ru-RU"/>
              </w:rPr>
            </w:pPr>
            <w:r w:rsidRPr="00B34434">
              <w:rPr>
                <w:rFonts w:ascii="Times New Roman" w:eastAsia="Times New Roman" w:hAnsi="Times New Roman"/>
                <w:sz w:val="24"/>
                <w:szCs w:val="24"/>
                <w:lang w:val="ru-RU" w:eastAsia="ru-RU"/>
              </w:rPr>
              <w:t>«Д-медиа»</w:t>
            </w:r>
          </w:p>
          <w:p w14:paraId="54D381AD" w14:textId="77777777" w:rsidR="00622732" w:rsidRPr="00B34434" w:rsidRDefault="00622732" w:rsidP="00622732">
            <w:pPr>
              <w:tabs>
                <w:tab w:val="left" w:pos="288"/>
              </w:tabs>
              <w:adjustRightInd w:val="0"/>
              <w:spacing w:after="0" w:line="240" w:lineRule="auto"/>
              <w:ind w:left="-123" w:firstLine="141"/>
              <w:jc w:val="both"/>
              <w:rPr>
                <w:rFonts w:ascii="Times New Roman" w:eastAsia="Times New Roman" w:hAnsi="Times New Roman"/>
                <w:sz w:val="24"/>
                <w:szCs w:val="24"/>
                <w:lang w:val="ru-RU" w:eastAsia="ru-RU"/>
              </w:rPr>
            </w:pPr>
          </w:p>
          <w:p w14:paraId="5122A7CF" w14:textId="77777777" w:rsidR="00622732" w:rsidRPr="00B34434" w:rsidRDefault="00622732" w:rsidP="00622732">
            <w:pPr>
              <w:tabs>
                <w:tab w:val="left" w:pos="288"/>
              </w:tabs>
              <w:adjustRightInd w:val="0"/>
              <w:spacing w:after="0" w:line="240" w:lineRule="auto"/>
              <w:ind w:left="-123" w:firstLine="141"/>
              <w:jc w:val="both"/>
              <w:rPr>
                <w:rFonts w:ascii="Times New Roman" w:eastAsia="Times New Roman" w:hAnsi="Times New Roman"/>
                <w:sz w:val="24"/>
                <w:szCs w:val="24"/>
                <w:lang w:val="ru-RU" w:eastAsia="ru-RU"/>
              </w:rPr>
            </w:pPr>
            <w:r w:rsidRPr="00B34434">
              <w:rPr>
                <w:rFonts w:ascii="Times New Roman" w:eastAsia="Times New Roman" w:hAnsi="Times New Roman"/>
                <w:sz w:val="24"/>
                <w:szCs w:val="24"/>
                <w:lang w:val="ru-RU" w:eastAsia="ru-RU"/>
              </w:rPr>
              <w:t xml:space="preserve">Генеральный директор </w:t>
            </w:r>
          </w:p>
          <w:p w14:paraId="398C817F" w14:textId="77777777" w:rsidR="00622732" w:rsidRPr="00B34434" w:rsidRDefault="00622732" w:rsidP="00622732">
            <w:pPr>
              <w:tabs>
                <w:tab w:val="left" w:pos="288"/>
              </w:tabs>
              <w:adjustRightInd w:val="0"/>
              <w:spacing w:after="0" w:line="240" w:lineRule="auto"/>
              <w:ind w:left="-123" w:firstLine="141"/>
              <w:rPr>
                <w:rFonts w:ascii="Times New Roman" w:eastAsia="Times New Roman" w:hAnsi="Times New Roman"/>
                <w:sz w:val="24"/>
                <w:szCs w:val="24"/>
                <w:lang w:val="ru-RU" w:eastAsia="ru-RU"/>
              </w:rPr>
            </w:pPr>
          </w:p>
          <w:p w14:paraId="5E50C20C" w14:textId="77777777" w:rsidR="00622732" w:rsidRPr="00B34434" w:rsidRDefault="00622732" w:rsidP="00622732">
            <w:pPr>
              <w:tabs>
                <w:tab w:val="left" w:pos="288"/>
              </w:tabs>
              <w:adjustRightInd w:val="0"/>
              <w:spacing w:after="0" w:line="240" w:lineRule="auto"/>
              <w:ind w:left="-123" w:firstLine="141"/>
              <w:rPr>
                <w:rFonts w:ascii="Times New Roman" w:eastAsia="Times New Roman" w:hAnsi="Times New Roman"/>
                <w:sz w:val="24"/>
                <w:szCs w:val="24"/>
                <w:lang w:val="ru-RU" w:eastAsia="ru-RU"/>
              </w:rPr>
            </w:pPr>
            <w:r w:rsidRPr="00B34434">
              <w:rPr>
                <w:rFonts w:ascii="Times New Roman" w:eastAsia="Times New Roman" w:hAnsi="Times New Roman"/>
                <w:sz w:val="24"/>
                <w:szCs w:val="24"/>
                <w:lang w:val="ru-RU" w:eastAsia="ru-RU"/>
              </w:rPr>
              <w:t xml:space="preserve">_____________ И.Г. </w:t>
            </w:r>
            <w:proofErr w:type="spellStart"/>
            <w:r w:rsidRPr="00B34434">
              <w:rPr>
                <w:rFonts w:ascii="Times New Roman" w:eastAsia="Times New Roman" w:hAnsi="Times New Roman"/>
                <w:sz w:val="24"/>
                <w:szCs w:val="24"/>
                <w:lang w:val="ru-RU" w:eastAsia="ru-RU"/>
              </w:rPr>
              <w:t>Гладская</w:t>
            </w:r>
            <w:proofErr w:type="spellEnd"/>
          </w:p>
          <w:p w14:paraId="5B312930" w14:textId="6230EEC6" w:rsidR="00622732" w:rsidRDefault="00622732" w:rsidP="00622732">
            <w:pPr>
              <w:tabs>
                <w:tab w:val="left" w:pos="288"/>
              </w:tabs>
              <w:adjustRightInd w:val="0"/>
              <w:spacing w:after="0" w:line="240" w:lineRule="auto"/>
              <w:ind w:left="-123" w:firstLine="141"/>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44A19">
              <w:rPr>
                <w:rFonts w:ascii="Times New Roman" w:eastAsia="Times New Roman" w:hAnsi="Times New Roman"/>
                <w:sz w:val="24"/>
                <w:szCs w:val="24"/>
                <w:lang w:val="ru-RU" w:eastAsia="ru-RU"/>
              </w:rPr>
              <w:t>31</w:t>
            </w:r>
            <w:r>
              <w:rPr>
                <w:rFonts w:ascii="Times New Roman" w:eastAsia="Times New Roman" w:hAnsi="Times New Roman"/>
                <w:sz w:val="24"/>
                <w:szCs w:val="24"/>
                <w:lang w:eastAsia="ru-RU"/>
              </w:rPr>
              <w:t xml:space="preserve"> »</w:t>
            </w:r>
            <w:r w:rsidR="00E44A19">
              <w:rPr>
                <w:rFonts w:ascii="Times New Roman" w:eastAsia="Times New Roman" w:hAnsi="Times New Roman"/>
                <w:sz w:val="24"/>
                <w:szCs w:val="24"/>
                <w:lang w:val="ru-RU" w:eastAsia="ru-RU"/>
              </w:rPr>
              <w:t xml:space="preserve"> марта </w:t>
            </w:r>
            <w:r>
              <w:rPr>
                <w:rFonts w:ascii="Times New Roman" w:eastAsia="Times New Roman" w:hAnsi="Times New Roman"/>
                <w:sz w:val="24"/>
                <w:szCs w:val="24"/>
                <w:lang w:eastAsia="ru-RU"/>
              </w:rPr>
              <w:t>2023 г.</w:t>
            </w:r>
          </w:p>
          <w:p w14:paraId="080606AF" w14:textId="77777777" w:rsidR="00622732" w:rsidRDefault="00622732">
            <w:pPr>
              <w:pStyle w:val="TableParagraph"/>
              <w:spacing w:line="256" w:lineRule="exact"/>
              <w:ind w:left="200"/>
              <w:rPr>
                <w:sz w:val="24"/>
              </w:rPr>
            </w:pPr>
          </w:p>
        </w:tc>
        <w:tc>
          <w:tcPr>
            <w:tcW w:w="5787" w:type="dxa"/>
          </w:tcPr>
          <w:p w14:paraId="6A3B1ECB" w14:textId="77777777" w:rsidR="00622732" w:rsidRPr="00B34434" w:rsidRDefault="00622732">
            <w:pPr>
              <w:adjustRightInd w:val="0"/>
              <w:spacing w:after="0" w:line="240" w:lineRule="auto"/>
              <w:ind w:left="1989" w:right="-845"/>
              <w:rPr>
                <w:rFonts w:ascii="Times New Roman" w:eastAsia="Times New Roman" w:hAnsi="Times New Roman"/>
                <w:b/>
                <w:noProof/>
                <w:sz w:val="24"/>
                <w:szCs w:val="24"/>
                <w:lang w:val="ru-RU"/>
              </w:rPr>
            </w:pPr>
          </w:p>
          <w:p w14:paraId="79194CED" w14:textId="77777777" w:rsidR="00622732" w:rsidRPr="00B34434" w:rsidRDefault="00622732" w:rsidP="00622732">
            <w:pPr>
              <w:adjustRightInd w:val="0"/>
              <w:spacing w:after="0" w:line="240" w:lineRule="auto"/>
              <w:ind w:left="2525" w:right="-845"/>
              <w:rPr>
                <w:rFonts w:ascii="Times New Roman" w:eastAsia="Times New Roman" w:hAnsi="Times New Roman"/>
                <w:b/>
                <w:noProof/>
                <w:sz w:val="24"/>
                <w:szCs w:val="24"/>
                <w:lang w:val="ru-RU"/>
              </w:rPr>
            </w:pPr>
            <w:r w:rsidRPr="00B34434">
              <w:rPr>
                <w:rFonts w:ascii="Times New Roman" w:eastAsia="Times New Roman" w:hAnsi="Times New Roman"/>
                <w:b/>
                <w:noProof/>
                <w:sz w:val="24"/>
                <w:szCs w:val="24"/>
                <w:lang w:val="ru-RU"/>
              </w:rPr>
              <w:t>УТВЕРЖДАЮ</w:t>
            </w:r>
          </w:p>
          <w:p w14:paraId="5AA9119D" w14:textId="77777777" w:rsidR="00622732" w:rsidRPr="00B34434" w:rsidRDefault="00622732" w:rsidP="00622732">
            <w:pPr>
              <w:adjustRightInd w:val="0"/>
              <w:spacing w:after="0" w:line="240" w:lineRule="auto"/>
              <w:ind w:left="2525" w:right="-845"/>
              <w:rPr>
                <w:rFonts w:ascii="Times New Roman" w:eastAsia="Times New Roman" w:hAnsi="Times New Roman"/>
                <w:bCs/>
                <w:noProof/>
                <w:sz w:val="24"/>
                <w:szCs w:val="24"/>
                <w:lang w:val="ru-RU"/>
              </w:rPr>
            </w:pPr>
          </w:p>
          <w:p w14:paraId="23159512" w14:textId="77777777" w:rsidR="00622732" w:rsidRPr="00B34434" w:rsidRDefault="00622732" w:rsidP="00622732">
            <w:pPr>
              <w:adjustRightInd w:val="0"/>
              <w:spacing w:after="0" w:line="240" w:lineRule="auto"/>
              <w:ind w:left="2525" w:right="-845"/>
              <w:rPr>
                <w:rFonts w:ascii="Times New Roman" w:eastAsia="Times New Roman" w:hAnsi="Times New Roman"/>
                <w:bCs/>
                <w:noProof/>
                <w:sz w:val="24"/>
                <w:szCs w:val="24"/>
                <w:lang w:val="ru-RU"/>
              </w:rPr>
            </w:pPr>
            <w:r w:rsidRPr="00B34434">
              <w:rPr>
                <w:rFonts w:ascii="Times New Roman" w:eastAsia="Times New Roman" w:hAnsi="Times New Roman"/>
                <w:bCs/>
                <w:noProof/>
                <w:sz w:val="24"/>
                <w:szCs w:val="24"/>
                <w:lang w:val="ru-RU"/>
              </w:rPr>
              <w:t xml:space="preserve">Проректор по учебной и </w:t>
            </w:r>
          </w:p>
          <w:p w14:paraId="0E048FA3" w14:textId="77777777" w:rsidR="00622732" w:rsidRPr="00B34434" w:rsidRDefault="00622732" w:rsidP="00622732">
            <w:pPr>
              <w:adjustRightInd w:val="0"/>
              <w:spacing w:after="0" w:line="240" w:lineRule="auto"/>
              <w:ind w:left="2525" w:right="-845"/>
              <w:rPr>
                <w:rFonts w:ascii="Times New Roman" w:eastAsia="Times New Roman" w:hAnsi="Times New Roman"/>
                <w:bCs/>
                <w:noProof/>
                <w:sz w:val="24"/>
                <w:szCs w:val="24"/>
                <w:lang w:val="ru-RU"/>
              </w:rPr>
            </w:pPr>
            <w:r w:rsidRPr="00B34434">
              <w:rPr>
                <w:rFonts w:ascii="Times New Roman" w:eastAsia="Times New Roman" w:hAnsi="Times New Roman"/>
                <w:bCs/>
                <w:noProof/>
                <w:sz w:val="24"/>
                <w:szCs w:val="24"/>
                <w:lang w:val="ru-RU"/>
              </w:rPr>
              <w:t>методической работе</w:t>
            </w:r>
          </w:p>
          <w:p w14:paraId="60070740" w14:textId="77777777" w:rsidR="00622732" w:rsidRPr="00B34434" w:rsidRDefault="00622732" w:rsidP="00622732">
            <w:pPr>
              <w:adjustRightInd w:val="0"/>
              <w:spacing w:after="0" w:line="240" w:lineRule="auto"/>
              <w:ind w:left="2525" w:right="-845"/>
              <w:rPr>
                <w:rFonts w:ascii="Times New Roman" w:eastAsia="Times New Roman" w:hAnsi="Times New Roman"/>
                <w:b/>
                <w:noProof/>
                <w:sz w:val="24"/>
                <w:szCs w:val="24"/>
                <w:lang w:val="ru-RU"/>
              </w:rPr>
            </w:pPr>
          </w:p>
          <w:p w14:paraId="08AE1472" w14:textId="77777777" w:rsidR="00622732" w:rsidRDefault="00622732" w:rsidP="00622732">
            <w:pPr>
              <w:adjustRightInd w:val="0"/>
              <w:spacing w:after="0" w:line="240" w:lineRule="auto"/>
              <w:ind w:left="2525" w:right="-845"/>
              <w:rPr>
                <w:rFonts w:ascii="Times New Roman" w:eastAsia="Times New Roman" w:hAnsi="Times New Roman"/>
                <w:bCs/>
                <w:noProof/>
                <w:sz w:val="24"/>
                <w:szCs w:val="24"/>
              </w:rPr>
            </w:pPr>
            <w:r>
              <w:rPr>
                <w:rFonts w:ascii="Times New Roman" w:eastAsia="Times New Roman" w:hAnsi="Times New Roman"/>
                <w:bCs/>
                <w:noProof/>
                <w:sz w:val="24"/>
                <w:szCs w:val="24"/>
              </w:rPr>
              <w:t>__________ Е.А. Каменева</w:t>
            </w:r>
          </w:p>
          <w:p w14:paraId="19530600" w14:textId="77C3C725" w:rsidR="00622732" w:rsidRDefault="00622732" w:rsidP="00622732">
            <w:pPr>
              <w:adjustRightInd w:val="0"/>
              <w:spacing w:after="0" w:line="240" w:lineRule="auto"/>
              <w:ind w:left="2525"/>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44A19">
              <w:rPr>
                <w:rFonts w:ascii="Times New Roman" w:eastAsia="Times New Roman" w:hAnsi="Times New Roman"/>
                <w:sz w:val="24"/>
                <w:szCs w:val="24"/>
                <w:lang w:val="ru-RU" w:eastAsia="ru-RU"/>
              </w:rPr>
              <w:t>19</w:t>
            </w:r>
            <w:r>
              <w:rPr>
                <w:rFonts w:ascii="Times New Roman" w:eastAsia="Times New Roman" w:hAnsi="Times New Roman"/>
                <w:sz w:val="24"/>
                <w:szCs w:val="24"/>
                <w:lang w:eastAsia="ru-RU"/>
              </w:rPr>
              <w:t xml:space="preserve">» </w:t>
            </w:r>
            <w:r w:rsidR="00E44A19">
              <w:rPr>
                <w:rFonts w:ascii="Times New Roman" w:eastAsia="Times New Roman" w:hAnsi="Times New Roman"/>
                <w:sz w:val="24"/>
                <w:szCs w:val="24"/>
                <w:lang w:val="ru-RU" w:eastAsia="ru-RU"/>
              </w:rPr>
              <w:t xml:space="preserve">апреля </w:t>
            </w:r>
            <w:bookmarkStart w:id="0" w:name="_GoBack"/>
            <w:bookmarkEnd w:id="0"/>
            <w:r>
              <w:rPr>
                <w:rFonts w:ascii="Times New Roman" w:eastAsia="Times New Roman" w:hAnsi="Times New Roman"/>
                <w:sz w:val="24"/>
                <w:szCs w:val="24"/>
                <w:lang w:eastAsia="ru-RU"/>
              </w:rPr>
              <w:t>2023 г.</w:t>
            </w:r>
          </w:p>
          <w:p w14:paraId="2119E466" w14:textId="77777777" w:rsidR="00622732" w:rsidRDefault="00622732">
            <w:pPr>
              <w:tabs>
                <w:tab w:val="left" w:pos="2715"/>
              </w:tabs>
              <w:rPr>
                <w:sz w:val="10"/>
                <w:szCs w:val="10"/>
              </w:rPr>
            </w:pPr>
          </w:p>
        </w:tc>
      </w:tr>
    </w:tbl>
    <w:p w14:paraId="543AF1D3" w14:textId="77777777" w:rsidR="007E736B" w:rsidRDefault="007E736B" w:rsidP="0008500C">
      <w:pPr>
        <w:spacing w:after="0"/>
        <w:jc w:val="both"/>
        <w:rPr>
          <w:rFonts w:ascii="Times New Roman" w:hAnsi="Times New Roman"/>
          <w:sz w:val="28"/>
          <w:szCs w:val="28"/>
        </w:rPr>
      </w:pPr>
    </w:p>
    <w:p w14:paraId="498BE02B" w14:textId="1164AC8E" w:rsidR="0008500C" w:rsidRPr="00F01AFB" w:rsidRDefault="0008500C" w:rsidP="0008500C">
      <w:pPr>
        <w:spacing w:after="0"/>
        <w:jc w:val="both"/>
        <w:rPr>
          <w:rFonts w:ascii="Times New Roman" w:hAnsi="Times New Roman"/>
          <w:b/>
          <w:caps/>
          <w:sz w:val="28"/>
          <w:szCs w:val="28"/>
          <w:lang w:eastAsia="ru-RU"/>
        </w:rPr>
      </w:pPr>
      <w:r w:rsidRPr="00F01AFB">
        <w:rPr>
          <w:rFonts w:ascii="Times New Roman" w:hAnsi="Times New Roman"/>
          <w:sz w:val="28"/>
          <w:szCs w:val="28"/>
        </w:rPr>
        <w:t xml:space="preserve"> </w:t>
      </w:r>
    </w:p>
    <w:p w14:paraId="1623BC8C" w14:textId="0F48C5DC" w:rsidR="000A00D1" w:rsidRPr="00F01AFB" w:rsidRDefault="00AE30FC" w:rsidP="000A00D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Жукова А.Б., Иванова Ю.О</w:t>
      </w:r>
      <w:r w:rsidR="00AF0D5F" w:rsidRPr="00F01AFB">
        <w:rPr>
          <w:rFonts w:ascii="Times New Roman" w:hAnsi="Times New Roman"/>
          <w:sz w:val="28"/>
          <w:szCs w:val="28"/>
          <w:lang w:eastAsia="ru-RU"/>
        </w:rPr>
        <w:t>.</w:t>
      </w:r>
    </w:p>
    <w:p w14:paraId="42A3658D" w14:textId="492BD192" w:rsidR="006B66CF" w:rsidRPr="006B66CF" w:rsidRDefault="00AE30FC" w:rsidP="006B66CF">
      <w:pPr>
        <w:shd w:val="clear" w:color="auto" w:fill="FFFFFF"/>
        <w:spacing w:after="0" w:line="360" w:lineRule="auto"/>
        <w:jc w:val="center"/>
        <w:textAlignment w:val="baseline"/>
        <w:rPr>
          <w:rFonts w:ascii="Times New Roman" w:eastAsia="Times New Roman" w:hAnsi="Times New Roman"/>
          <w:b/>
          <w:bCs/>
          <w:color w:val="000000"/>
          <w:sz w:val="28"/>
          <w:szCs w:val="28"/>
          <w:bdr w:val="none" w:sz="0" w:space="0" w:color="auto" w:frame="1"/>
          <w:lang w:eastAsia="ru-RU"/>
        </w:rPr>
      </w:pPr>
      <w:r w:rsidRPr="00AE30FC">
        <w:rPr>
          <w:rFonts w:ascii="Times New Roman" w:hAnsi="Times New Roman"/>
          <w:b/>
          <w:caps/>
          <w:sz w:val="32"/>
          <w:szCs w:val="32"/>
        </w:rPr>
        <w:t xml:space="preserve">PR </w:t>
      </w:r>
      <w:r w:rsidRPr="00AE30FC">
        <w:rPr>
          <w:rFonts w:ascii="Times New Roman" w:hAnsi="Times New Roman"/>
          <w:b/>
          <w:sz w:val="32"/>
          <w:szCs w:val="32"/>
        </w:rPr>
        <w:t>и</w:t>
      </w:r>
      <w:r w:rsidRPr="00AE30FC">
        <w:rPr>
          <w:rFonts w:ascii="Times New Roman" w:hAnsi="Times New Roman"/>
          <w:b/>
          <w:caps/>
          <w:sz w:val="32"/>
          <w:szCs w:val="32"/>
        </w:rPr>
        <w:t xml:space="preserve"> GR </w:t>
      </w:r>
      <w:r w:rsidRPr="00AE30FC">
        <w:rPr>
          <w:rFonts w:ascii="Times New Roman" w:hAnsi="Times New Roman"/>
          <w:b/>
          <w:sz w:val="32"/>
          <w:szCs w:val="32"/>
        </w:rPr>
        <w:t>в индустрии спорта</w:t>
      </w:r>
    </w:p>
    <w:p w14:paraId="117BBBBA" w14:textId="77777777" w:rsidR="006B66CF" w:rsidRPr="006B66C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r w:rsidRPr="006B66CF">
        <w:rPr>
          <w:rFonts w:ascii="Times New Roman" w:eastAsia="Times New Roman" w:hAnsi="Times New Roman"/>
          <w:b/>
          <w:bCs/>
          <w:color w:val="000000"/>
          <w:sz w:val="28"/>
          <w:szCs w:val="28"/>
          <w:bdr w:val="none" w:sz="0" w:space="0" w:color="auto" w:frame="1"/>
          <w:lang w:eastAsia="ru-RU"/>
        </w:rPr>
        <w:t>Рабочая программа дисциплины</w:t>
      </w:r>
    </w:p>
    <w:p w14:paraId="52DD7874" w14:textId="77777777" w:rsidR="006B66CF" w:rsidRPr="006B66C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p>
    <w:p w14:paraId="1562E896" w14:textId="77777777" w:rsidR="006B66CF" w:rsidRPr="006B66CF" w:rsidRDefault="006B66CF" w:rsidP="006B66CF">
      <w:pPr>
        <w:widowControl w:val="0"/>
        <w:spacing w:after="0" w:line="240" w:lineRule="auto"/>
        <w:jc w:val="center"/>
        <w:rPr>
          <w:rFonts w:ascii="Times New Roman" w:hAnsi="Times New Roman"/>
          <w:color w:val="000000"/>
          <w:sz w:val="28"/>
          <w:szCs w:val="28"/>
          <w:lang w:bidi="ru-RU"/>
        </w:rPr>
      </w:pPr>
      <w:r w:rsidRPr="006B66CF">
        <w:rPr>
          <w:rFonts w:ascii="Times New Roman" w:hAnsi="Times New Roman"/>
          <w:color w:val="000000"/>
          <w:sz w:val="28"/>
          <w:szCs w:val="28"/>
          <w:lang w:bidi="ru-RU"/>
        </w:rPr>
        <w:t>для студентов, обучающихся по направлению подготовки</w:t>
      </w:r>
    </w:p>
    <w:p w14:paraId="0E81924B"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 xml:space="preserve">38.03.02 «Менеджмент» </w:t>
      </w:r>
    </w:p>
    <w:p w14:paraId="7D929F43" w14:textId="7CAB660A" w:rsidR="006B66CF" w:rsidRPr="006B66CF" w:rsidRDefault="006B66CF" w:rsidP="00AE30FC">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ОП «Управление бизнесом»</w:t>
      </w:r>
      <w:r w:rsidR="00AE30FC">
        <w:rPr>
          <w:rFonts w:ascii="Times New Roman" w:hAnsi="Times New Roman"/>
          <w:color w:val="000000"/>
          <w:sz w:val="28"/>
          <w:szCs w:val="28"/>
          <w:lang w:eastAsia="zh-CN" w:bidi="ru-RU"/>
        </w:rPr>
        <w:t xml:space="preserve">, </w:t>
      </w:r>
      <w:r w:rsidRPr="006B66CF">
        <w:rPr>
          <w:rFonts w:ascii="Times New Roman" w:hAnsi="Times New Roman"/>
          <w:color w:val="000000"/>
          <w:sz w:val="28"/>
          <w:szCs w:val="28"/>
          <w:lang w:eastAsia="zh-CN" w:bidi="ru-RU"/>
        </w:rPr>
        <w:t>профиль: «Менеджмент в спорте»</w:t>
      </w:r>
    </w:p>
    <w:p w14:paraId="52FA67CC" w14:textId="578E8911" w:rsidR="006B66CF" w:rsidRDefault="006B66CF" w:rsidP="006B66CF">
      <w:pPr>
        <w:shd w:val="clear" w:color="auto" w:fill="FFFFFF"/>
        <w:spacing w:after="0" w:line="360" w:lineRule="auto"/>
        <w:textAlignment w:val="baseline"/>
        <w:rPr>
          <w:rFonts w:ascii="Times New Roman" w:eastAsia="Times New Roman" w:hAnsi="Times New Roman"/>
          <w:color w:val="000000"/>
          <w:sz w:val="28"/>
          <w:szCs w:val="28"/>
          <w:lang w:eastAsia="ru-RU"/>
        </w:rPr>
      </w:pPr>
    </w:p>
    <w:p w14:paraId="122D47CA" w14:textId="77777777" w:rsidR="00C06D72" w:rsidRPr="006B66CF" w:rsidRDefault="00C06D72" w:rsidP="006B66CF">
      <w:pPr>
        <w:shd w:val="clear" w:color="auto" w:fill="FFFFFF"/>
        <w:spacing w:after="0" w:line="360" w:lineRule="auto"/>
        <w:textAlignment w:val="baseline"/>
        <w:rPr>
          <w:rFonts w:ascii="Times New Roman" w:eastAsia="Times New Roman" w:hAnsi="Times New Roman"/>
          <w:color w:val="000000"/>
          <w:sz w:val="28"/>
          <w:szCs w:val="28"/>
          <w:lang w:eastAsia="ru-RU"/>
        </w:rPr>
      </w:pPr>
    </w:p>
    <w:p w14:paraId="65B5FA9C" w14:textId="77777777" w:rsidR="00C06D72" w:rsidRPr="004E0EE0" w:rsidRDefault="00C06D72" w:rsidP="00C06D72">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115C2158" w14:textId="77777777" w:rsidR="00C06D72" w:rsidRPr="00FB3D1C" w:rsidRDefault="00C06D72" w:rsidP="00C06D72">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1677EB50" w14:textId="77777777" w:rsidR="00C06D72" w:rsidRPr="00FB3D1C" w:rsidRDefault="00C06D72" w:rsidP="00C06D72">
      <w:pPr>
        <w:spacing w:after="0" w:line="360" w:lineRule="auto"/>
        <w:jc w:val="center"/>
        <w:rPr>
          <w:rFonts w:ascii="Times New Roman" w:hAnsi="Times New Roman"/>
          <w:i/>
          <w:sz w:val="28"/>
          <w:szCs w:val="28"/>
          <w:lang w:eastAsia="ru-RU"/>
        </w:rPr>
      </w:pPr>
    </w:p>
    <w:p w14:paraId="118B1456" w14:textId="1DF67AC5" w:rsidR="00C06D72" w:rsidRPr="00FB3D1C" w:rsidRDefault="00C06D72" w:rsidP="00C06D72">
      <w:pPr>
        <w:spacing w:after="0" w:line="36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w:t>
      </w:r>
      <w:r w:rsidRPr="002146EA">
        <w:rPr>
          <w:rFonts w:ascii="Times New Roman" w:hAnsi="Times New Roman"/>
          <w:i/>
          <w:sz w:val="28"/>
          <w:szCs w:val="28"/>
        </w:rPr>
        <w:t xml:space="preserve">Департамента </w:t>
      </w:r>
      <w:r w:rsidR="002146EA" w:rsidRPr="002146EA">
        <w:rPr>
          <w:rFonts w:ascii="Times New Roman" w:hAnsi="Times New Roman"/>
          <w:i/>
          <w:sz w:val="28"/>
          <w:szCs w:val="28"/>
          <w:lang w:eastAsia="ru-RU"/>
        </w:rPr>
        <w:t>маркетинга и спортивного бизнеса</w:t>
      </w:r>
      <w:r w:rsidRPr="00FB3D1C">
        <w:rPr>
          <w:rFonts w:ascii="Times New Roman" w:hAnsi="Times New Roman"/>
          <w:bCs/>
          <w:i/>
          <w:sz w:val="28"/>
          <w:szCs w:val="28"/>
          <w:lang w:eastAsia="ru-RU"/>
        </w:rPr>
        <w:t xml:space="preserve"> </w:t>
      </w:r>
      <w:r w:rsidRPr="00FB3D1C">
        <w:rPr>
          <w:rFonts w:ascii="Times New Roman" w:hAnsi="Times New Roman"/>
          <w:i/>
          <w:sz w:val="28"/>
          <w:szCs w:val="28"/>
          <w:lang w:eastAsia="ru-RU"/>
        </w:rPr>
        <w:t>(протокол №7 от 16 марта 2023 г.)</w:t>
      </w:r>
    </w:p>
    <w:p w14:paraId="08A2935E" w14:textId="74490875" w:rsidR="006B66CF" w:rsidRDefault="006B66CF" w:rsidP="006B66CF">
      <w:pPr>
        <w:spacing w:after="0" w:line="240" w:lineRule="auto"/>
        <w:jc w:val="center"/>
        <w:rPr>
          <w:rFonts w:ascii="Times New Roman" w:hAnsi="Times New Roman"/>
          <w:i/>
          <w:sz w:val="28"/>
          <w:szCs w:val="28"/>
        </w:rPr>
      </w:pPr>
    </w:p>
    <w:p w14:paraId="30D67760" w14:textId="7CB80EC6" w:rsidR="006B66CF" w:rsidRDefault="006B66CF" w:rsidP="006B66CF">
      <w:pPr>
        <w:spacing w:after="0" w:line="240" w:lineRule="auto"/>
        <w:jc w:val="center"/>
        <w:rPr>
          <w:rFonts w:ascii="Times New Roman" w:hAnsi="Times New Roman"/>
          <w:i/>
          <w:sz w:val="26"/>
          <w:szCs w:val="26"/>
        </w:rPr>
      </w:pPr>
    </w:p>
    <w:p w14:paraId="0DC20C61" w14:textId="77777777" w:rsidR="00AE30FC" w:rsidRDefault="00AE30FC" w:rsidP="006B66CF">
      <w:pPr>
        <w:spacing w:after="0" w:line="240" w:lineRule="auto"/>
        <w:jc w:val="center"/>
        <w:rPr>
          <w:rFonts w:ascii="Times New Roman" w:hAnsi="Times New Roman"/>
          <w:i/>
          <w:sz w:val="26"/>
          <w:szCs w:val="26"/>
        </w:rPr>
      </w:pPr>
    </w:p>
    <w:p w14:paraId="7A8BA198" w14:textId="77777777" w:rsidR="006B66CF" w:rsidRPr="00AE30FC" w:rsidRDefault="006B66CF" w:rsidP="006B66CF">
      <w:pPr>
        <w:spacing w:after="0" w:line="240" w:lineRule="auto"/>
        <w:jc w:val="center"/>
        <w:rPr>
          <w:rFonts w:ascii="Times New Roman" w:hAnsi="Times New Roman"/>
          <w:sz w:val="28"/>
          <w:szCs w:val="26"/>
        </w:rPr>
      </w:pPr>
      <w:r w:rsidRPr="00AE30FC">
        <w:rPr>
          <w:rFonts w:ascii="Times New Roman" w:hAnsi="Times New Roman"/>
          <w:sz w:val="28"/>
          <w:szCs w:val="26"/>
        </w:rPr>
        <w:t>Москва 2023</w:t>
      </w:r>
    </w:p>
    <w:p w14:paraId="6275E9BB" w14:textId="77777777" w:rsidR="006B66CF" w:rsidRPr="006B66CF" w:rsidRDefault="006B66CF" w:rsidP="006B66CF">
      <w:pPr>
        <w:spacing w:after="0" w:line="240" w:lineRule="auto"/>
        <w:jc w:val="center"/>
        <w:rPr>
          <w:rFonts w:ascii="Times New Roman" w:hAnsi="Times New Roman"/>
          <w:i/>
          <w:sz w:val="26"/>
          <w:szCs w:val="26"/>
        </w:rPr>
      </w:pPr>
    </w:p>
    <w:p w14:paraId="72FD7E3F" w14:textId="1E06EB1A" w:rsidR="00AE142B" w:rsidRPr="0032484C" w:rsidRDefault="00AE142B" w:rsidP="0032484C">
      <w:pPr>
        <w:spacing w:after="0" w:line="240" w:lineRule="auto"/>
        <w:rPr>
          <w:rFonts w:ascii="Times New Roman" w:hAnsi="Times New Roman"/>
          <w:b/>
          <w:sz w:val="28"/>
          <w:szCs w:val="28"/>
          <w:lang w:eastAsia="ru-RU"/>
        </w:rPr>
      </w:pPr>
      <w:proofErr w:type="gramStart"/>
      <w:r w:rsidRPr="0032484C">
        <w:rPr>
          <w:rFonts w:ascii="Times New Roman" w:hAnsi="Times New Roman"/>
          <w:b/>
          <w:sz w:val="28"/>
          <w:szCs w:val="28"/>
          <w:lang w:eastAsia="ru-RU"/>
        </w:rPr>
        <w:t>УДК  336:796</w:t>
      </w:r>
      <w:proofErr w:type="gramEnd"/>
      <w:r w:rsidRPr="0032484C">
        <w:rPr>
          <w:rFonts w:ascii="Times New Roman" w:hAnsi="Times New Roman"/>
          <w:b/>
          <w:sz w:val="28"/>
          <w:szCs w:val="28"/>
          <w:lang w:eastAsia="ru-RU"/>
        </w:rPr>
        <w:t>(073)</w:t>
      </w:r>
    </w:p>
    <w:p w14:paraId="01E1361E" w14:textId="0D35948E" w:rsidR="00AE142B" w:rsidRPr="0032484C" w:rsidRDefault="00AE142B" w:rsidP="0032484C">
      <w:pPr>
        <w:spacing w:after="0" w:line="240" w:lineRule="auto"/>
        <w:rPr>
          <w:rFonts w:ascii="Times New Roman" w:hAnsi="Times New Roman"/>
          <w:b/>
          <w:sz w:val="28"/>
          <w:szCs w:val="28"/>
          <w:lang w:eastAsia="ru-RU"/>
        </w:rPr>
      </w:pPr>
      <w:proofErr w:type="gramStart"/>
      <w:r w:rsidRPr="0032484C">
        <w:rPr>
          <w:rFonts w:ascii="Times New Roman" w:hAnsi="Times New Roman"/>
          <w:b/>
          <w:sz w:val="28"/>
          <w:szCs w:val="28"/>
          <w:lang w:eastAsia="ru-RU"/>
        </w:rPr>
        <w:t>ББК  75</w:t>
      </w:r>
      <w:proofErr w:type="gramEnd"/>
      <w:r w:rsidRPr="0032484C">
        <w:rPr>
          <w:rFonts w:ascii="Times New Roman" w:hAnsi="Times New Roman"/>
          <w:b/>
          <w:sz w:val="28"/>
          <w:szCs w:val="28"/>
          <w:lang w:eastAsia="ru-RU"/>
        </w:rPr>
        <w:t>+65.26</w:t>
      </w:r>
    </w:p>
    <w:p w14:paraId="37E5E0DC" w14:textId="77777777" w:rsidR="00AE142B" w:rsidRPr="0032484C" w:rsidRDefault="00AE142B" w:rsidP="0032484C">
      <w:pPr>
        <w:spacing w:after="0" w:line="240" w:lineRule="auto"/>
        <w:rPr>
          <w:rFonts w:ascii="Times New Roman" w:hAnsi="Times New Roman"/>
          <w:b/>
          <w:sz w:val="28"/>
          <w:szCs w:val="28"/>
          <w:lang w:eastAsia="ru-RU"/>
        </w:rPr>
      </w:pPr>
      <w:r w:rsidRPr="0032484C">
        <w:rPr>
          <w:rFonts w:ascii="Times New Roman" w:hAnsi="Times New Roman"/>
          <w:b/>
          <w:sz w:val="28"/>
          <w:szCs w:val="28"/>
          <w:lang w:eastAsia="ru-RU"/>
        </w:rPr>
        <w:t>С60</w:t>
      </w:r>
    </w:p>
    <w:p w14:paraId="647E3070" w14:textId="77777777" w:rsidR="00CB3BE0" w:rsidRPr="00F01AFB" w:rsidRDefault="00CB3BE0" w:rsidP="00CB3BE0">
      <w:pPr>
        <w:spacing w:after="0" w:line="240" w:lineRule="auto"/>
        <w:rPr>
          <w:rFonts w:ascii="Times New Roman" w:hAnsi="Times New Roman"/>
          <w:b/>
          <w:sz w:val="28"/>
          <w:szCs w:val="28"/>
          <w:lang w:eastAsia="ru-RU"/>
        </w:rPr>
      </w:pPr>
    </w:p>
    <w:p w14:paraId="1740EB8D" w14:textId="3F8F6C79" w:rsidR="00AC4AA0" w:rsidRPr="0032484C" w:rsidRDefault="00AC4AA0" w:rsidP="001061E8">
      <w:pPr>
        <w:suppressAutoHyphens/>
        <w:spacing w:after="0" w:line="240" w:lineRule="auto"/>
        <w:jc w:val="both"/>
        <w:rPr>
          <w:rFonts w:ascii="Times New Roman" w:hAnsi="Times New Roman"/>
          <w:sz w:val="24"/>
          <w:szCs w:val="24"/>
          <w:lang w:eastAsia="ru-RU"/>
        </w:rPr>
      </w:pPr>
      <w:r w:rsidRPr="0032484C">
        <w:rPr>
          <w:rFonts w:ascii="Times New Roman" w:hAnsi="Times New Roman"/>
          <w:sz w:val="24"/>
          <w:szCs w:val="24"/>
          <w:lang w:eastAsia="ru-RU"/>
        </w:rPr>
        <w:t>Рецензент:</w:t>
      </w:r>
      <w:r w:rsidRPr="0032484C">
        <w:rPr>
          <w:rFonts w:ascii="Times New Roman" w:hAnsi="Times New Roman"/>
          <w:sz w:val="24"/>
          <w:szCs w:val="24"/>
          <w:lang w:eastAsia="ru-RU"/>
        </w:rPr>
        <w:tab/>
        <w:t xml:space="preserve"> </w:t>
      </w:r>
      <w:r w:rsidR="00155887" w:rsidRPr="0032484C">
        <w:rPr>
          <w:rFonts w:ascii="Times New Roman" w:hAnsi="Times New Roman"/>
          <w:sz w:val="24"/>
          <w:szCs w:val="24"/>
          <w:lang w:eastAsia="ru-RU"/>
        </w:rPr>
        <w:t>к</w:t>
      </w:r>
      <w:r w:rsidR="00F10668" w:rsidRPr="0032484C">
        <w:rPr>
          <w:rFonts w:ascii="Times New Roman" w:hAnsi="Times New Roman"/>
          <w:sz w:val="24"/>
          <w:szCs w:val="24"/>
          <w:lang w:eastAsia="ru-RU"/>
        </w:rPr>
        <w:t>.</w:t>
      </w:r>
      <w:r w:rsidR="00155887" w:rsidRPr="0032484C">
        <w:rPr>
          <w:rFonts w:ascii="Times New Roman" w:hAnsi="Times New Roman"/>
          <w:sz w:val="24"/>
          <w:szCs w:val="24"/>
          <w:lang w:eastAsia="ru-RU"/>
        </w:rPr>
        <w:t>э</w:t>
      </w:r>
      <w:r w:rsidR="00F10668" w:rsidRPr="0032484C">
        <w:rPr>
          <w:rFonts w:ascii="Times New Roman" w:hAnsi="Times New Roman"/>
          <w:sz w:val="24"/>
          <w:szCs w:val="24"/>
          <w:lang w:eastAsia="ru-RU"/>
        </w:rPr>
        <w:t xml:space="preserve">.н., </w:t>
      </w:r>
      <w:r w:rsidR="00D85A07">
        <w:rPr>
          <w:rFonts w:ascii="Times New Roman" w:hAnsi="Times New Roman"/>
          <w:sz w:val="24"/>
          <w:szCs w:val="24"/>
          <w:lang w:eastAsia="ru-RU"/>
        </w:rPr>
        <w:t>доцент</w:t>
      </w:r>
      <w:r w:rsidR="00953791">
        <w:rPr>
          <w:rFonts w:ascii="Times New Roman" w:hAnsi="Times New Roman"/>
          <w:sz w:val="24"/>
          <w:szCs w:val="24"/>
          <w:lang w:eastAsia="ru-RU"/>
        </w:rPr>
        <w:t xml:space="preserve"> </w:t>
      </w:r>
      <w:r w:rsidR="00F10668" w:rsidRPr="0032484C">
        <w:rPr>
          <w:rFonts w:ascii="Times New Roman" w:hAnsi="Times New Roman"/>
          <w:sz w:val="24"/>
          <w:szCs w:val="24"/>
          <w:lang w:eastAsia="ru-RU"/>
        </w:rPr>
        <w:t xml:space="preserve">Департамента </w:t>
      </w:r>
      <w:r w:rsidR="005B7291" w:rsidRPr="0032484C">
        <w:rPr>
          <w:rFonts w:ascii="Times New Roman" w:hAnsi="Times New Roman"/>
          <w:sz w:val="24"/>
          <w:szCs w:val="24"/>
          <w:lang w:eastAsia="ru-RU"/>
        </w:rPr>
        <w:t>маркетинга</w:t>
      </w:r>
      <w:r w:rsidR="00D85A07">
        <w:rPr>
          <w:rFonts w:ascii="Times New Roman" w:hAnsi="Times New Roman"/>
          <w:sz w:val="24"/>
          <w:szCs w:val="24"/>
          <w:lang w:eastAsia="ru-RU"/>
        </w:rPr>
        <w:t xml:space="preserve"> и спортивного бизнеса </w:t>
      </w:r>
      <w:r w:rsidR="00253928" w:rsidRPr="0032484C">
        <w:rPr>
          <w:rFonts w:ascii="Times New Roman" w:hAnsi="Times New Roman"/>
          <w:sz w:val="24"/>
          <w:szCs w:val="24"/>
          <w:lang w:eastAsia="ru-RU"/>
        </w:rPr>
        <w:t xml:space="preserve">Факультета «Высшая школа управления» </w:t>
      </w:r>
      <w:r w:rsidR="00953791">
        <w:rPr>
          <w:rFonts w:ascii="Times New Roman" w:hAnsi="Times New Roman"/>
          <w:sz w:val="24"/>
          <w:szCs w:val="24"/>
          <w:lang w:eastAsia="ru-RU"/>
        </w:rPr>
        <w:t>Хончев М.А.</w:t>
      </w:r>
    </w:p>
    <w:p w14:paraId="012A62A7" w14:textId="77777777" w:rsidR="00AC4AA0" w:rsidRPr="0032484C" w:rsidRDefault="00AC4AA0" w:rsidP="00AC4AA0">
      <w:pPr>
        <w:spacing w:after="0" w:line="360" w:lineRule="auto"/>
        <w:rPr>
          <w:rFonts w:ascii="Times New Roman" w:hAnsi="Times New Roman"/>
          <w:b/>
          <w:sz w:val="24"/>
          <w:szCs w:val="24"/>
          <w:lang w:eastAsia="ru-RU"/>
        </w:rPr>
      </w:pPr>
    </w:p>
    <w:p w14:paraId="3A42C6EA" w14:textId="0AF3C99C" w:rsidR="006B66CF" w:rsidRPr="0032484C" w:rsidRDefault="00AE30FC" w:rsidP="006B66CF">
      <w:pPr>
        <w:widowControl w:val="0"/>
        <w:spacing w:after="0" w:line="240" w:lineRule="auto"/>
        <w:jc w:val="both"/>
        <w:rPr>
          <w:rFonts w:ascii="Times New Roman" w:hAnsi="Times New Roman"/>
          <w:sz w:val="24"/>
          <w:szCs w:val="24"/>
          <w:lang w:eastAsia="ru-RU"/>
        </w:rPr>
      </w:pPr>
      <w:r>
        <w:rPr>
          <w:rFonts w:ascii="Times New Roman" w:hAnsi="Times New Roman"/>
          <w:b/>
          <w:sz w:val="24"/>
          <w:szCs w:val="24"/>
        </w:rPr>
        <w:t>Жукова А.Б., Иванова Ю.О</w:t>
      </w:r>
      <w:r w:rsidR="00AF0D5F" w:rsidRPr="0032484C">
        <w:rPr>
          <w:rFonts w:ascii="Times New Roman" w:hAnsi="Times New Roman"/>
          <w:b/>
          <w:sz w:val="24"/>
          <w:szCs w:val="24"/>
        </w:rPr>
        <w:t xml:space="preserve">. </w:t>
      </w:r>
      <w:r w:rsidRPr="00AE30FC">
        <w:rPr>
          <w:rFonts w:ascii="Times New Roman" w:hAnsi="Times New Roman"/>
          <w:b/>
          <w:sz w:val="24"/>
          <w:szCs w:val="24"/>
        </w:rPr>
        <w:t>PR и GR в индустрии спорта</w:t>
      </w:r>
      <w:r w:rsidR="00C2313C" w:rsidRPr="0032484C">
        <w:rPr>
          <w:rFonts w:ascii="Times New Roman" w:hAnsi="Times New Roman"/>
          <w:b/>
          <w:sz w:val="24"/>
          <w:szCs w:val="24"/>
        </w:rPr>
        <w:t xml:space="preserve"> </w:t>
      </w:r>
      <w:r w:rsidR="00C2313C" w:rsidRPr="0032484C">
        <w:rPr>
          <w:rFonts w:ascii="Times New Roman" w:hAnsi="Times New Roman"/>
          <w:sz w:val="24"/>
          <w:szCs w:val="24"/>
          <w:lang w:eastAsia="ru-RU"/>
        </w:rPr>
        <w:t>–</w:t>
      </w:r>
      <w:r w:rsidR="00AC4AA0" w:rsidRPr="0032484C">
        <w:rPr>
          <w:rFonts w:ascii="Times New Roman" w:hAnsi="Times New Roman"/>
          <w:b/>
          <w:sz w:val="24"/>
          <w:szCs w:val="24"/>
          <w:lang w:eastAsia="ru-RU"/>
        </w:rPr>
        <w:t xml:space="preserve"> </w:t>
      </w:r>
      <w:r w:rsidR="006B66CF" w:rsidRPr="0032484C">
        <w:rPr>
          <w:rFonts w:ascii="Times New Roman" w:hAnsi="Times New Roman"/>
          <w:sz w:val="24"/>
          <w:szCs w:val="24"/>
          <w:lang w:eastAsia="ru-RU"/>
        </w:rPr>
        <w:t xml:space="preserve">рабочая программа дисциплины предназначена для студентов, обучающихся по направлению подготовки 38.03.02 </w:t>
      </w:r>
      <w:r w:rsidR="006B66CF" w:rsidRPr="0032484C">
        <w:rPr>
          <w:rFonts w:ascii="Times New Roman" w:hAnsi="Times New Roman"/>
          <w:sz w:val="24"/>
          <w:szCs w:val="24"/>
          <w:lang w:eastAsia="ru-RU" w:bidi="ru-RU"/>
        </w:rPr>
        <w:t xml:space="preserve">«Менеджмент», ОП «Управление бизнесом», Профиль: «Менеджмент в спорте» </w:t>
      </w:r>
      <w:r w:rsidR="006B66CF" w:rsidRPr="0032484C">
        <w:rPr>
          <w:rFonts w:ascii="Times New Roman" w:hAnsi="Times New Roman"/>
          <w:sz w:val="24"/>
          <w:szCs w:val="24"/>
          <w:lang w:eastAsia="ru-RU"/>
        </w:rPr>
        <w:t xml:space="preserve">(очная форма обучения) – М.: Финансовый университет, Департамент маркетинга и спортивного бизнеса, 2023. </w:t>
      </w:r>
      <w:r w:rsidR="006B66CF" w:rsidRPr="0018416E">
        <w:rPr>
          <w:rFonts w:ascii="Times New Roman" w:hAnsi="Times New Roman"/>
          <w:sz w:val="24"/>
          <w:szCs w:val="24"/>
          <w:lang w:eastAsia="ru-RU"/>
        </w:rPr>
        <w:t>–</w:t>
      </w:r>
      <w:r w:rsidR="00D85A07" w:rsidRPr="0018416E">
        <w:rPr>
          <w:rFonts w:ascii="Times New Roman" w:hAnsi="Times New Roman"/>
          <w:sz w:val="24"/>
          <w:szCs w:val="24"/>
          <w:lang w:eastAsia="ru-RU"/>
        </w:rPr>
        <w:t xml:space="preserve"> 3</w:t>
      </w:r>
      <w:r w:rsidR="00010716">
        <w:rPr>
          <w:rFonts w:ascii="Times New Roman" w:hAnsi="Times New Roman"/>
          <w:sz w:val="24"/>
          <w:szCs w:val="24"/>
          <w:lang w:eastAsia="ru-RU"/>
        </w:rPr>
        <w:t>0</w:t>
      </w:r>
      <w:r w:rsidRPr="0018416E">
        <w:rPr>
          <w:rFonts w:ascii="Times New Roman" w:hAnsi="Times New Roman"/>
          <w:sz w:val="24"/>
          <w:szCs w:val="24"/>
          <w:lang w:eastAsia="ru-RU"/>
        </w:rPr>
        <w:t xml:space="preserve"> </w:t>
      </w:r>
      <w:r w:rsidR="006B66CF" w:rsidRPr="0018416E">
        <w:rPr>
          <w:rFonts w:ascii="Times New Roman" w:hAnsi="Times New Roman"/>
          <w:sz w:val="24"/>
          <w:szCs w:val="24"/>
          <w:lang w:eastAsia="ru-RU"/>
        </w:rPr>
        <w:t>с.</w:t>
      </w:r>
    </w:p>
    <w:p w14:paraId="60F6044A" w14:textId="0569788F" w:rsidR="00C2313C" w:rsidRPr="0032484C" w:rsidRDefault="00C2313C" w:rsidP="006B66CF">
      <w:pPr>
        <w:widowControl w:val="0"/>
        <w:spacing w:after="0" w:line="240" w:lineRule="auto"/>
        <w:jc w:val="both"/>
        <w:rPr>
          <w:rFonts w:ascii="Times New Roman" w:hAnsi="Times New Roman"/>
          <w:sz w:val="24"/>
          <w:szCs w:val="24"/>
          <w:lang w:eastAsia="ru-RU"/>
        </w:rPr>
      </w:pPr>
    </w:p>
    <w:p w14:paraId="590F7821" w14:textId="58BF3F79" w:rsidR="00C2313C" w:rsidRPr="0032484C" w:rsidRDefault="00C2313C" w:rsidP="004311B1">
      <w:pPr>
        <w:spacing w:after="0" w:line="240" w:lineRule="auto"/>
        <w:jc w:val="both"/>
        <w:rPr>
          <w:rFonts w:ascii="Times New Roman" w:hAnsi="Times New Roman"/>
          <w:sz w:val="24"/>
          <w:szCs w:val="24"/>
          <w:lang w:eastAsia="ru-RU"/>
        </w:rPr>
      </w:pPr>
      <w:r w:rsidRPr="0032484C">
        <w:rPr>
          <w:rFonts w:ascii="Times New Roman" w:hAnsi="Times New Roman"/>
          <w:sz w:val="24"/>
          <w:szCs w:val="24"/>
          <w:lang w:eastAsia="ru-RU"/>
        </w:rPr>
        <w:t>Настоящая рабочая программа дисциплины</w:t>
      </w:r>
      <w:r w:rsidR="00D058A2" w:rsidRPr="0032484C">
        <w:rPr>
          <w:rFonts w:ascii="Times New Roman" w:hAnsi="Times New Roman"/>
          <w:sz w:val="24"/>
          <w:szCs w:val="24"/>
          <w:lang w:eastAsia="ru-RU"/>
        </w:rPr>
        <w:t xml:space="preserve"> «</w:t>
      </w:r>
      <w:r w:rsidR="00AE30FC" w:rsidRPr="00AE30FC">
        <w:rPr>
          <w:rFonts w:ascii="Times New Roman" w:hAnsi="Times New Roman"/>
          <w:sz w:val="24"/>
          <w:szCs w:val="24"/>
          <w:lang w:eastAsia="ru-RU"/>
        </w:rPr>
        <w:t>PR и GR в индустрии спорта</w:t>
      </w:r>
      <w:r w:rsidR="00D058A2" w:rsidRPr="0032484C">
        <w:rPr>
          <w:rFonts w:ascii="Times New Roman" w:hAnsi="Times New Roman"/>
          <w:sz w:val="24"/>
          <w:szCs w:val="24"/>
          <w:lang w:eastAsia="ru-RU"/>
        </w:rPr>
        <w:t xml:space="preserve">» </w:t>
      </w:r>
      <w:r w:rsidRPr="0032484C">
        <w:rPr>
          <w:rFonts w:ascii="Times New Roman" w:hAnsi="Times New Roman"/>
          <w:sz w:val="24"/>
          <w:szCs w:val="24"/>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32484C">
        <w:rPr>
          <w:rFonts w:ascii="Times New Roman" w:hAnsi="Times New Roman"/>
          <w:sz w:val="24"/>
          <w:szCs w:val="24"/>
          <w:lang w:eastAsia="ru-RU"/>
        </w:rPr>
        <w:t xml:space="preserve"> </w:t>
      </w:r>
      <w:r w:rsidRPr="0032484C">
        <w:rPr>
          <w:rFonts w:ascii="Times New Roman" w:hAnsi="Times New Roman"/>
          <w:sz w:val="24"/>
          <w:szCs w:val="24"/>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32484C" w:rsidRDefault="00BE74F0" w:rsidP="00C2313C">
      <w:pPr>
        <w:spacing w:after="0" w:line="360" w:lineRule="auto"/>
        <w:ind w:firstLine="709"/>
        <w:jc w:val="center"/>
        <w:rPr>
          <w:rFonts w:ascii="Times New Roman" w:hAnsi="Times New Roman"/>
          <w:i/>
          <w:sz w:val="24"/>
          <w:szCs w:val="24"/>
          <w:lang w:eastAsia="ru-RU"/>
        </w:rPr>
      </w:pPr>
    </w:p>
    <w:p w14:paraId="748B58CE" w14:textId="7BD74785" w:rsidR="00AC4AA0" w:rsidRDefault="00AC4AA0" w:rsidP="00FE63F8">
      <w:pPr>
        <w:spacing w:after="0" w:line="360" w:lineRule="auto"/>
        <w:jc w:val="center"/>
        <w:rPr>
          <w:rFonts w:ascii="Times New Roman" w:hAnsi="Times New Roman"/>
          <w:i/>
          <w:sz w:val="24"/>
          <w:szCs w:val="24"/>
          <w:lang w:eastAsia="ru-RU"/>
        </w:rPr>
      </w:pPr>
      <w:r w:rsidRPr="0032484C">
        <w:rPr>
          <w:rFonts w:ascii="Times New Roman" w:hAnsi="Times New Roman"/>
          <w:i/>
          <w:sz w:val="24"/>
          <w:szCs w:val="24"/>
          <w:lang w:eastAsia="ru-RU"/>
        </w:rPr>
        <w:t>Учебное издание</w:t>
      </w:r>
    </w:p>
    <w:p w14:paraId="0CDFBE05" w14:textId="77777777" w:rsidR="0032484C" w:rsidRPr="0032484C" w:rsidRDefault="0032484C" w:rsidP="00FE63F8">
      <w:pPr>
        <w:spacing w:after="0" w:line="360" w:lineRule="auto"/>
        <w:jc w:val="center"/>
        <w:rPr>
          <w:rFonts w:ascii="Times New Roman" w:hAnsi="Times New Roman"/>
          <w:i/>
          <w:sz w:val="24"/>
          <w:szCs w:val="24"/>
          <w:lang w:eastAsia="ru-RU"/>
        </w:rPr>
      </w:pPr>
    </w:p>
    <w:p w14:paraId="20DADFBB" w14:textId="6E5A354A" w:rsidR="00C10C26" w:rsidRPr="0032484C" w:rsidRDefault="00AE30FC" w:rsidP="00D058A2">
      <w:pPr>
        <w:spacing w:after="0" w:line="360" w:lineRule="auto"/>
        <w:jc w:val="center"/>
        <w:rPr>
          <w:rFonts w:ascii="Times New Roman" w:hAnsi="Times New Roman"/>
          <w:b/>
          <w:sz w:val="24"/>
          <w:szCs w:val="24"/>
        </w:rPr>
      </w:pPr>
      <w:r>
        <w:rPr>
          <w:rFonts w:ascii="Times New Roman" w:hAnsi="Times New Roman"/>
          <w:b/>
          <w:sz w:val="24"/>
          <w:szCs w:val="24"/>
        </w:rPr>
        <w:t>Анна Борисовна Жукова, Юлия Олеговна Иванова</w:t>
      </w:r>
    </w:p>
    <w:p w14:paraId="738BDD2B" w14:textId="79025EF5" w:rsidR="0091583B" w:rsidRPr="0032484C" w:rsidRDefault="00AE30FC" w:rsidP="0091583B">
      <w:pPr>
        <w:shd w:val="clear" w:color="auto" w:fill="FFFFFF"/>
        <w:spacing w:after="0" w:line="360" w:lineRule="auto"/>
        <w:jc w:val="center"/>
        <w:textAlignment w:val="baseline"/>
        <w:rPr>
          <w:rFonts w:ascii="Times New Roman" w:eastAsia="Times New Roman" w:hAnsi="Times New Roman"/>
          <w:bCs/>
          <w:color w:val="000000"/>
          <w:sz w:val="24"/>
          <w:szCs w:val="24"/>
          <w:bdr w:val="none" w:sz="0" w:space="0" w:color="auto" w:frame="1"/>
          <w:lang w:eastAsia="ru-RU"/>
        </w:rPr>
      </w:pPr>
      <w:r w:rsidRPr="00AE30FC">
        <w:rPr>
          <w:rFonts w:ascii="Times New Roman" w:hAnsi="Times New Roman"/>
          <w:caps/>
          <w:sz w:val="24"/>
          <w:szCs w:val="24"/>
        </w:rPr>
        <w:t>PR и GR в индустрии спорта</w:t>
      </w:r>
    </w:p>
    <w:p w14:paraId="148C0036" w14:textId="77777777" w:rsidR="00AC4AA0" w:rsidRPr="0032484C" w:rsidRDefault="00AC4AA0" w:rsidP="00FE63F8">
      <w:pPr>
        <w:pStyle w:val="af2"/>
        <w:spacing w:line="240" w:lineRule="auto"/>
        <w:ind w:left="0"/>
        <w:jc w:val="center"/>
        <w:rPr>
          <w:rFonts w:ascii="Times New Roman" w:hAnsi="Times New Roman"/>
          <w:bCs/>
          <w:sz w:val="24"/>
          <w:szCs w:val="24"/>
        </w:rPr>
      </w:pPr>
      <w:r w:rsidRPr="0032484C">
        <w:rPr>
          <w:rFonts w:ascii="Times New Roman" w:hAnsi="Times New Roman"/>
          <w:bCs/>
          <w:sz w:val="24"/>
          <w:szCs w:val="24"/>
        </w:rPr>
        <w:t xml:space="preserve">Рабочая программа дисциплины </w:t>
      </w:r>
    </w:p>
    <w:p w14:paraId="59F0CADE" w14:textId="77777777" w:rsidR="00324D01" w:rsidRPr="0032484C" w:rsidRDefault="00324D01" w:rsidP="00AC4AA0">
      <w:pPr>
        <w:pStyle w:val="af2"/>
        <w:spacing w:after="0" w:line="360" w:lineRule="auto"/>
        <w:jc w:val="center"/>
        <w:rPr>
          <w:rFonts w:ascii="Times New Roman" w:hAnsi="Times New Roman"/>
          <w:sz w:val="24"/>
          <w:szCs w:val="24"/>
        </w:rPr>
      </w:pPr>
    </w:p>
    <w:p w14:paraId="05A389C8" w14:textId="42D1FD84"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 xml:space="preserve">Компьютерный набор, верстка: </w:t>
      </w:r>
      <w:r w:rsidR="00AE30FC">
        <w:rPr>
          <w:rFonts w:ascii="Times New Roman" w:hAnsi="Times New Roman"/>
          <w:bCs/>
          <w:i/>
          <w:sz w:val="24"/>
          <w:szCs w:val="24"/>
        </w:rPr>
        <w:t>Жукова А.Б., Иванова Ю.О.</w:t>
      </w:r>
    </w:p>
    <w:p w14:paraId="6DE97D0B" w14:textId="77777777"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 xml:space="preserve">Формат 60х90/16. Гарнитура </w:t>
      </w:r>
      <w:proofErr w:type="spellStart"/>
      <w:r w:rsidRPr="0032484C">
        <w:rPr>
          <w:rFonts w:ascii="Times New Roman" w:hAnsi="Times New Roman"/>
          <w:bCs/>
          <w:i/>
          <w:sz w:val="24"/>
          <w:szCs w:val="24"/>
        </w:rPr>
        <w:t>Times</w:t>
      </w:r>
      <w:proofErr w:type="spellEnd"/>
      <w:r w:rsidRPr="0032484C">
        <w:rPr>
          <w:rFonts w:ascii="Times New Roman" w:hAnsi="Times New Roman"/>
          <w:bCs/>
          <w:i/>
          <w:sz w:val="24"/>
          <w:szCs w:val="24"/>
        </w:rPr>
        <w:t xml:space="preserve"> </w:t>
      </w:r>
      <w:proofErr w:type="spellStart"/>
      <w:r w:rsidRPr="0032484C">
        <w:rPr>
          <w:rFonts w:ascii="Times New Roman" w:hAnsi="Times New Roman"/>
          <w:bCs/>
          <w:i/>
          <w:sz w:val="24"/>
          <w:szCs w:val="24"/>
        </w:rPr>
        <w:t>New</w:t>
      </w:r>
      <w:proofErr w:type="spellEnd"/>
      <w:r w:rsidRPr="0032484C">
        <w:rPr>
          <w:rFonts w:ascii="Times New Roman" w:hAnsi="Times New Roman"/>
          <w:bCs/>
          <w:i/>
          <w:sz w:val="24"/>
          <w:szCs w:val="24"/>
        </w:rPr>
        <w:t xml:space="preserve"> </w:t>
      </w:r>
      <w:proofErr w:type="spellStart"/>
      <w:r w:rsidRPr="0032484C">
        <w:rPr>
          <w:rFonts w:ascii="Times New Roman" w:hAnsi="Times New Roman"/>
          <w:bCs/>
          <w:i/>
          <w:sz w:val="24"/>
          <w:szCs w:val="24"/>
        </w:rPr>
        <w:t>Roman</w:t>
      </w:r>
      <w:proofErr w:type="spellEnd"/>
    </w:p>
    <w:p w14:paraId="316F0276" w14:textId="5611309E"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 xml:space="preserve">Усл. </w:t>
      </w:r>
      <w:proofErr w:type="spellStart"/>
      <w:r w:rsidRPr="0032484C">
        <w:rPr>
          <w:rFonts w:ascii="Times New Roman" w:hAnsi="Times New Roman"/>
          <w:bCs/>
          <w:sz w:val="24"/>
          <w:szCs w:val="24"/>
        </w:rPr>
        <w:t>п.л</w:t>
      </w:r>
      <w:proofErr w:type="spellEnd"/>
      <w:r w:rsidRPr="0032484C">
        <w:rPr>
          <w:rFonts w:ascii="Times New Roman" w:hAnsi="Times New Roman"/>
          <w:bCs/>
          <w:sz w:val="24"/>
          <w:szCs w:val="24"/>
        </w:rPr>
        <w:t>.</w:t>
      </w:r>
      <w:r w:rsidR="0091583B" w:rsidRPr="0032484C">
        <w:rPr>
          <w:rFonts w:ascii="Times New Roman" w:hAnsi="Times New Roman"/>
          <w:bCs/>
          <w:sz w:val="24"/>
          <w:szCs w:val="24"/>
        </w:rPr>
        <w:t xml:space="preserve"> </w:t>
      </w:r>
      <w:proofErr w:type="gramStart"/>
      <w:r w:rsidR="0091583B" w:rsidRPr="0032484C">
        <w:rPr>
          <w:rFonts w:ascii="Times New Roman" w:hAnsi="Times New Roman"/>
          <w:bCs/>
          <w:sz w:val="24"/>
          <w:szCs w:val="24"/>
        </w:rPr>
        <w:t xml:space="preserve">  </w:t>
      </w:r>
      <w:r w:rsidRPr="0032484C">
        <w:rPr>
          <w:rFonts w:ascii="Times New Roman" w:hAnsi="Times New Roman"/>
          <w:bCs/>
          <w:sz w:val="24"/>
          <w:szCs w:val="24"/>
        </w:rPr>
        <w:t>.</w:t>
      </w:r>
      <w:proofErr w:type="gramEnd"/>
      <w:r w:rsidRPr="0032484C">
        <w:rPr>
          <w:rFonts w:ascii="Times New Roman" w:hAnsi="Times New Roman"/>
          <w:bCs/>
          <w:sz w:val="24"/>
          <w:szCs w:val="24"/>
        </w:rPr>
        <w:t xml:space="preserve"> Изд. № -……. Тираж __ экз.</w:t>
      </w:r>
    </w:p>
    <w:p w14:paraId="0ABE3F43" w14:textId="77777777"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Заказ ____________</w:t>
      </w:r>
    </w:p>
    <w:p w14:paraId="3F8DB160" w14:textId="77777777"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Отпечатано в Финансовом университете</w:t>
      </w:r>
    </w:p>
    <w:p w14:paraId="39DA8704" w14:textId="4F6D4D45" w:rsidR="00324D01" w:rsidRPr="0032484C" w:rsidRDefault="00324D01" w:rsidP="00AC4AA0">
      <w:pPr>
        <w:spacing w:after="0" w:line="240" w:lineRule="auto"/>
        <w:ind w:left="3828"/>
        <w:jc w:val="both"/>
        <w:rPr>
          <w:rFonts w:ascii="Times New Roman" w:hAnsi="Times New Roman"/>
          <w:spacing w:val="-6"/>
          <w:sz w:val="24"/>
          <w:szCs w:val="24"/>
          <w:lang w:eastAsia="ru-RU"/>
        </w:rPr>
      </w:pPr>
    </w:p>
    <w:p w14:paraId="2F3A3C30" w14:textId="6823DB65"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42A4A95A" w14:textId="4201BE9B"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57FA2323" w14:textId="3222E5F5"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7FDCC596" w14:textId="539506AC"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172DE601" w14:textId="56DD6EF5"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07F6887F" w14:textId="0A8D1B7F" w:rsidR="00BB78B7" w:rsidRDefault="00BB78B7" w:rsidP="00AC4AA0">
      <w:pPr>
        <w:spacing w:after="0" w:line="240" w:lineRule="auto"/>
        <w:ind w:left="3828"/>
        <w:jc w:val="both"/>
        <w:rPr>
          <w:rFonts w:ascii="Times New Roman" w:hAnsi="Times New Roman"/>
          <w:spacing w:val="-6"/>
          <w:sz w:val="24"/>
          <w:szCs w:val="24"/>
          <w:lang w:eastAsia="ru-RU"/>
        </w:rPr>
      </w:pPr>
    </w:p>
    <w:p w14:paraId="626480F2" w14:textId="1668FC45" w:rsidR="001B394D" w:rsidRDefault="001B394D" w:rsidP="00AC4AA0">
      <w:pPr>
        <w:spacing w:after="0" w:line="240" w:lineRule="auto"/>
        <w:ind w:left="3828"/>
        <w:jc w:val="both"/>
        <w:rPr>
          <w:rFonts w:ascii="Times New Roman" w:hAnsi="Times New Roman"/>
          <w:spacing w:val="-6"/>
          <w:sz w:val="24"/>
          <w:szCs w:val="24"/>
          <w:lang w:eastAsia="ru-RU"/>
        </w:rPr>
      </w:pPr>
    </w:p>
    <w:p w14:paraId="54A2AFA4" w14:textId="4B4CB36A" w:rsidR="001B394D" w:rsidRDefault="001B394D" w:rsidP="00AC4AA0">
      <w:pPr>
        <w:spacing w:after="0" w:line="240" w:lineRule="auto"/>
        <w:ind w:left="3828"/>
        <w:jc w:val="both"/>
        <w:rPr>
          <w:rFonts w:ascii="Times New Roman" w:hAnsi="Times New Roman"/>
          <w:spacing w:val="-6"/>
          <w:sz w:val="24"/>
          <w:szCs w:val="24"/>
          <w:lang w:eastAsia="ru-RU"/>
        </w:rPr>
      </w:pPr>
    </w:p>
    <w:p w14:paraId="588BCB83" w14:textId="77777777" w:rsidR="001B394D" w:rsidRPr="0032484C" w:rsidRDefault="001B394D" w:rsidP="00AC4AA0">
      <w:pPr>
        <w:spacing w:after="0" w:line="240" w:lineRule="auto"/>
        <w:ind w:left="3828"/>
        <w:jc w:val="both"/>
        <w:rPr>
          <w:rFonts w:ascii="Times New Roman" w:hAnsi="Times New Roman"/>
          <w:spacing w:val="-6"/>
          <w:sz w:val="24"/>
          <w:szCs w:val="24"/>
          <w:lang w:eastAsia="ru-RU"/>
        </w:rPr>
      </w:pPr>
    </w:p>
    <w:p w14:paraId="69ABCF28" w14:textId="77777777"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0F7A87D0" w14:textId="77777777" w:rsidR="00BE74F0" w:rsidRPr="0032484C" w:rsidRDefault="00BE74F0" w:rsidP="00AC4AA0">
      <w:pPr>
        <w:spacing w:after="0" w:line="240" w:lineRule="auto"/>
        <w:ind w:left="3828"/>
        <w:jc w:val="both"/>
        <w:rPr>
          <w:rFonts w:ascii="Times New Roman" w:hAnsi="Times New Roman"/>
          <w:spacing w:val="-6"/>
          <w:sz w:val="24"/>
          <w:szCs w:val="24"/>
          <w:lang w:eastAsia="ru-RU"/>
        </w:rPr>
      </w:pPr>
    </w:p>
    <w:p w14:paraId="6AB8E47E" w14:textId="77777777" w:rsidR="003626F8" w:rsidRPr="0032484C" w:rsidRDefault="003626F8" w:rsidP="00AB602F">
      <w:pPr>
        <w:spacing w:after="0" w:line="240" w:lineRule="auto"/>
        <w:ind w:left="3828"/>
        <w:jc w:val="right"/>
        <w:rPr>
          <w:rFonts w:ascii="Times New Roman" w:hAnsi="Times New Roman"/>
          <w:bCs/>
          <w:spacing w:val="-6"/>
          <w:sz w:val="24"/>
          <w:szCs w:val="24"/>
          <w:lang w:eastAsia="ru-RU"/>
        </w:rPr>
      </w:pPr>
    </w:p>
    <w:p w14:paraId="52229CE0" w14:textId="24323B5C" w:rsidR="00AC4AA0" w:rsidRPr="0032484C" w:rsidRDefault="00C2313C" w:rsidP="00D137F3">
      <w:pPr>
        <w:spacing w:after="0" w:line="240" w:lineRule="auto"/>
        <w:ind w:left="3828"/>
        <w:jc w:val="right"/>
        <w:rPr>
          <w:rFonts w:ascii="Times New Roman" w:hAnsi="Times New Roman"/>
          <w:spacing w:val="-6"/>
          <w:sz w:val="24"/>
          <w:szCs w:val="24"/>
          <w:lang w:eastAsia="ru-RU"/>
        </w:rPr>
      </w:pPr>
      <w:r w:rsidRPr="0032484C">
        <w:rPr>
          <w:rFonts w:ascii="Times New Roman" w:hAnsi="Times New Roman"/>
          <w:bCs/>
          <w:spacing w:val="-6"/>
          <w:sz w:val="24"/>
          <w:szCs w:val="24"/>
          <w:lang w:eastAsia="ru-RU"/>
        </w:rPr>
        <w:sym w:font="Symbol" w:char="00D3"/>
      </w:r>
      <w:r w:rsidRPr="0032484C">
        <w:rPr>
          <w:rFonts w:ascii="Times New Roman" w:hAnsi="Times New Roman"/>
          <w:bCs/>
          <w:spacing w:val="-6"/>
          <w:sz w:val="24"/>
          <w:szCs w:val="24"/>
          <w:lang w:eastAsia="ru-RU"/>
        </w:rPr>
        <w:t xml:space="preserve"> </w:t>
      </w:r>
      <w:r w:rsidR="00AE30FC">
        <w:rPr>
          <w:rFonts w:ascii="Times New Roman" w:hAnsi="Times New Roman"/>
          <w:bCs/>
          <w:spacing w:val="-6"/>
          <w:sz w:val="24"/>
          <w:szCs w:val="24"/>
          <w:lang w:eastAsia="ru-RU"/>
        </w:rPr>
        <w:t>Жукова А.Б., Иванова Ю.О.</w:t>
      </w:r>
      <w:r w:rsidRPr="0032484C">
        <w:rPr>
          <w:rFonts w:ascii="Times New Roman" w:hAnsi="Times New Roman"/>
          <w:spacing w:val="-6"/>
          <w:sz w:val="24"/>
          <w:szCs w:val="24"/>
          <w:lang w:eastAsia="ru-RU"/>
        </w:rPr>
        <w:t xml:space="preserve">, </w:t>
      </w:r>
      <w:r w:rsidR="001C250C" w:rsidRPr="0032484C">
        <w:rPr>
          <w:rFonts w:ascii="Times New Roman" w:hAnsi="Times New Roman"/>
          <w:spacing w:val="-6"/>
          <w:sz w:val="24"/>
          <w:szCs w:val="24"/>
          <w:lang w:eastAsia="ru-RU"/>
        </w:rPr>
        <w:t>202</w:t>
      </w:r>
      <w:r w:rsidR="006B66CF" w:rsidRPr="0032484C">
        <w:rPr>
          <w:rFonts w:ascii="Times New Roman" w:hAnsi="Times New Roman"/>
          <w:spacing w:val="-6"/>
          <w:sz w:val="24"/>
          <w:szCs w:val="24"/>
          <w:lang w:eastAsia="ru-RU"/>
        </w:rPr>
        <w:t>3</w:t>
      </w:r>
    </w:p>
    <w:p w14:paraId="7337258E" w14:textId="109CE327" w:rsidR="00B22C72" w:rsidRPr="0032484C" w:rsidRDefault="00AC4AA0" w:rsidP="00BB78B7">
      <w:pPr>
        <w:spacing w:after="0" w:line="240" w:lineRule="auto"/>
        <w:ind w:left="3828"/>
        <w:jc w:val="right"/>
        <w:rPr>
          <w:rFonts w:ascii="Times New Roman" w:hAnsi="Times New Roman"/>
          <w:i/>
          <w:sz w:val="24"/>
          <w:szCs w:val="24"/>
          <w:lang w:eastAsia="ru-RU"/>
        </w:rPr>
      </w:pPr>
      <w:r w:rsidRPr="0032484C">
        <w:rPr>
          <w:rFonts w:ascii="Times New Roman" w:hAnsi="Times New Roman"/>
          <w:bCs/>
          <w:sz w:val="24"/>
          <w:szCs w:val="24"/>
          <w:lang w:eastAsia="ru-RU"/>
        </w:rPr>
        <w:sym w:font="Symbol" w:char="00D3"/>
      </w:r>
      <w:r w:rsidRPr="0032484C">
        <w:rPr>
          <w:rFonts w:ascii="Times New Roman" w:hAnsi="Times New Roman"/>
          <w:bCs/>
          <w:sz w:val="24"/>
          <w:szCs w:val="24"/>
          <w:lang w:eastAsia="ru-RU"/>
        </w:rPr>
        <w:t xml:space="preserve"> Финансовый университет, </w:t>
      </w:r>
      <w:r w:rsidR="001C250C" w:rsidRPr="0032484C">
        <w:rPr>
          <w:rFonts w:ascii="Times New Roman" w:hAnsi="Times New Roman"/>
          <w:bCs/>
          <w:sz w:val="24"/>
          <w:szCs w:val="24"/>
          <w:lang w:eastAsia="ru-RU"/>
        </w:rPr>
        <w:t>202</w:t>
      </w:r>
      <w:r w:rsidR="006B66CF" w:rsidRPr="0032484C">
        <w:rPr>
          <w:rFonts w:ascii="Times New Roman" w:hAnsi="Times New Roman"/>
          <w:bCs/>
          <w:sz w:val="24"/>
          <w:szCs w:val="24"/>
          <w:lang w:eastAsia="ru-RU"/>
        </w:rPr>
        <w:t>3</w:t>
      </w:r>
    </w:p>
    <w:p w14:paraId="25A8A130" w14:textId="42997A82" w:rsidR="00B22C72" w:rsidRPr="00B34434" w:rsidRDefault="00AB602F" w:rsidP="005E1B32">
      <w:pPr>
        <w:spacing w:line="360" w:lineRule="auto"/>
        <w:jc w:val="center"/>
        <w:rPr>
          <w:rFonts w:ascii="Times New Roman" w:hAnsi="Times New Roman"/>
          <w:b/>
          <w:bCs/>
          <w:sz w:val="20"/>
          <w:szCs w:val="20"/>
        </w:rPr>
      </w:pPr>
      <w:r w:rsidRPr="00B34434">
        <w:rPr>
          <w:b/>
          <w:bCs/>
          <w:sz w:val="20"/>
          <w:szCs w:val="20"/>
        </w:rPr>
        <w:br w:type="column"/>
      </w:r>
      <w:r w:rsidR="00B22C72" w:rsidRPr="00B34434">
        <w:rPr>
          <w:rFonts w:ascii="Times New Roman" w:hAnsi="Times New Roman"/>
          <w:b/>
          <w:bCs/>
          <w:sz w:val="20"/>
          <w:szCs w:val="20"/>
        </w:rPr>
        <w:lastRenderedPageBreak/>
        <w:t>СОДЕРЖАНИЕ</w:t>
      </w:r>
    </w:p>
    <w:sdt>
      <w:sdtPr>
        <w:rPr>
          <w:rFonts w:ascii="Times New Roman" w:eastAsia="Calibri" w:hAnsi="Times New Roman" w:cs="Times New Roman"/>
          <w:b w:val="0"/>
          <w:bCs w:val="0"/>
          <w:color w:val="auto"/>
          <w:sz w:val="20"/>
          <w:szCs w:val="20"/>
        </w:rPr>
        <w:id w:val="274449949"/>
        <w:docPartObj>
          <w:docPartGallery w:val="Table of Contents"/>
          <w:docPartUnique/>
        </w:docPartObj>
      </w:sdtPr>
      <w:sdtEndPr>
        <w:rPr>
          <w:sz w:val="22"/>
          <w:szCs w:val="22"/>
        </w:rPr>
      </w:sdtEndPr>
      <w:sdtContent>
        <w:p w14:paraId="3B5DEC01" w14:textId="5BA8D73A" w:rsidR="00774CA0" w:rsidRPr="00B34434" w:rsidRDefault="00774CA0" w:rsidP="00774CA0">
          <w:pPr>
            <w:pStyle w:val="af9"/>
            <w:jc w:val="both"/>
            <w:rPr>
              <w:rFonts w:ascii="Times New Roman" w:hAnsi="Times New Roman" w:cs="Times New Roman"/>
              <w:color w:val="auto"/>
              <w:sz w:val="20"/>
              <w:szCs w:val="20"/>
            </w:rPr>
          </w:pPr>
        </w:p>
        <w:p w14:paraId="6DC58760" w14:textId="54FC0CDC" w:rsidR="005363CE" w:rsidRPr="00B34434" w:rsidRDefault="00774CA0" w:rsidP="00EE6280">
          <w:pPr>
            <w:pStyle w:val="11"/>
            <w:rPr>
              <w:rFonts w:eastAsiaTheme="minorEastAsia"/>
              <w:sz w:val="20"/>
              <w:szCs w:val="20"/>
              <w:lang w:eastAsia="ru-RU"/>
            </w:rPr>
          </w:pPr>
          <w:r w:rsidRPr="00B34434">
            <w:rPr>
              <w:sz w:val="20"/>
              <w:szCs w:val="20"/>
            </w:rPr>
            <w:fldChar w:fldCharType="begin"/>
          </w:r>
          <w:r w:rsidRPr="00B34434">
            <w:rPr>
              <w:sz w:val="20"/>
              <w:szCs w:val="20"/>
            </w:rPr>
            <w:instrText xml:space="preserve"> TOC \o "1-3" \h \z \u </w:instrText>
          </w:r>
          <w:r w:rsidRPr="00B34434">
            <w:rPr>
              <w:sz w:val="20"/>
              <w:szCs w:val="20"/>
            </w:rPr>
            <w:fldChar w:fldCharType="separate"/>
          </w:r>
          <w:hyperlink w:anchor="_Toc120007994" w:history="1">
            <w:r w:rsidR="005363CE" w:rsidRPr="00B34434">
              <w:rPr>
                <w:rStyle w:val="a9"/>
                <w:sz w:val="20"/>
                <w:szCs w:val="20"/>
                <w:bdr w:val="none" w:sz="0" w:space="0" w:color="auto" w:frame="1"/>
              </w:rPr>
              <w:t>1. Наименование дисциплины</w:t>
            </w:r>
            <w:r w:rsidR="005363CE" w:rsidRPr="00B34434">
              <w:rPr>
                <w:webHidden/>
                <w:sz w:val="20"/>
                <w:szCs w:val="20"/>
              </w:rPr>
              <w:tab/>
            </w:r>
            <w:r w:rsidR="005363CE" w:rsidRPr="00B34434">
              <w:rPr>
                <w:webHidden/>
                <w:sz w:val="20"/>
                <w:szCs w:val="20"/>
              </w:rPr>
              <w:fldChar w:fldCharType="begin"/>
            </w:r>
            <w:r w:rsidR="005363CE" w:rsidRPr="00B34434">
              <w:rPr>
                <w:webHidden/>
                <w:sz w:val="20"/>
                <w:szCs w:val="20"/>
              </w:rPr>
              <w:instrText xml:space="preserve"> PAGEREF _Toc120007994 \h </w:instrText>
            </w:r>
            <w:r w:rsidR="005363CE" w:rsidRPr="00B34434">
              <w:rPr>
                <w:webHidden/>
                <w:sz w:val="20"/>
                <w:szCs w:val="20"/>
              </w:rPr>
            </w:r>
            <w:r w:rsidR="005363CE" w:rsidRPr="00B34434">
              <w:rPr>
                <w:webHidden/>
                <w:sz w:val="20"/>
                <w:szCs w:val="20"/>
              </w:rPr>
              <w:fldChar w:fldCharType="separate"/>
            </w:r>
            <w:r w:rsidR="005363CE" w:rsidRPr="00B34434">
              <w:rPr>
                <w:webHidden/>
                <w:sz w:val="20"/>
                <w:szCs w:val="20"/>
              </w:rPr>
              <w:t>6</w:t>
            </w:r>
            <w:r w:rsidR="005363CE" w:rsidRPr="00B34434">
              <w:rPr>
                <w:webHidden/>
                <w:sz w:val="20"/>
                <w:szCs w:val="20"/>
              </w:rPr>
              <w:fldChar w:fldCharType="end"/>
            </w:r>
          </w:hyperlink>
        </w:p>
        <w:p w14:paraId="4DE75114" w14:textId="4BD0B238" w:rsidR="005363CE" w:rsidRPr="00B34434" w:rsidRDefault="00FB46DB" w:rsidP="00EE6280">
          <w:pPr>
            <w:pStyle w:val="11"/>
            <w:rPr>
              <w:rFonts w:eastAsiaTheme="minorEastAsia"/>
              <w:sz w:val="20"/>
              <w:szCs w:val="20"/>
              <w:lang w:eastAsia="ru-RU"/>
            </w:rPr>
          </w:pPr>
          <w:hyperlink w:anchor="_Toc120007995" w:history="1">
            <w:r w:rsidR="005363CE" w:rsidRPr="00B34434">
              <w:rPr>
                <w:rStyle w:val="a9"/>
                <w:sz w:val="20"/>
                <w:szCs w:val="20"/>
              </w:rPr>
              <w:t>2</w:t>
            </w:r>
            <w:r w:rsidR="005363CE" w:rsidRPr="00B34434">
              <w:rPr>
                <w:rStyle w:val="a9"/>
                <w:rFonts w:eastAsia="TimesNewRomanPSMT"/>
                <w:sz w:val="20"/>
                <w:szCs w:val="20"/>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363CE" w:rsidRPr="00B34434">
              <w:rPr>
                <w:webHidden/>
                <w:sz w:val="20"/>
                <w:szCs w:val="20"/>
              </w:rPr>
              <w:tab/>
            </w:r>
            <w:r w:rsidR="005363CE" w:rsidRPr="00B34434">
              <w:rPr>
                <w:webHidden/>
                <w:sz w:val="20"/>
                <w:szCs w:val="20"/>
              </w:rPr>
              <w:fldChar w:fldCharType="begin"/>
            </w:r>
            <w:r w:rsidR="005363CE" w:rsidRPr="00B34434">
              <w:rPr>
                <w:webHidden/>
                <w:sz w:val="20"/>
                <w:szCs w:val="20"/>
              </w:rPr>
              <w:instrText xml:space="preserve"> PAGEREF _Toc120007995 \h </w:instrText>
            </w:r>
            <w:r w:rsidR="005363CE" w:rsidRPr="00B34434">
              <w:rPr>
                <w:webHidden/>
                <w:sz w:val="20"/>
                <w:szCs w:val="20"/>
              </w:rPr>
            </w:r>
            <w:r w:rsidR="005363CE" w:rsidRPr="00B34434">
              <w:rPr>
                <w:webHidden/>
                <w:sz w:val="20"/>
                <w:szCs w:val="20"/>
              </w:rPr>
              <w:fldChar w:fldCharType="separate"/>
            </w:r>
            <w:r w:rsidR="005363CE" w:rsidRPr="00B34434">
              <w:rPr>
                <w:webHidden/>
                <w:sz w:val="20"/>
                <w:szCs w:val="20"/>
              </w:rPr>
              <w:t>6</w:t>
            </w:r>
            <w:r w:rsidR="005363CE" w:rsidRPr="00B34434">
              <w:rPr>
                <w:webHidden/>
                <w:sz w:val="20"/>
                <w:szCs w:val="20"/>
              </w:rPr>
              <w:fldChar w:fldCharType="end"/>
            </w:r>
          </w:hyperlink>
        </w:p>
        <w:p w14:paraId="3E1E58FD" w14:textId="6629B38E" w:rsidR="005363CE" w:rsidRPr="00B34434" w:rsidRDefault="00FB46DB" w:rsidP="00EE6280">
          <w:pPr>
            <w:pStyle w:val="11"/>
            <w:rPr>
              <w:rFonts w:eastAsiaTheme="minorEastAsia"/>
              <w:sz w:val="20"/>
              <w:szCs w:val="20"/>
              <w:lang w:eastAsia="ru-RU"/>
            </w:rPr>
          </w:pPr>
          <w:hyperlink w:anchor="_Toc120007996" w:history="1">
            <w:r w:rsidR="005363CE" w:rsidRPr="00B34434">
              <w:rPr>
                <w:rStyle w:val="a9"/>
                <w:sz w:val="20"/>
                <w:szCs w:val="20"/>
                <w:bdr w:val="none" w:sz="0" w:space="0" w:color="auto" w:frame="1"/>
              </w:rPr>
              <w:t>3. Место дисциплины в структуре образовательной программы</w:t>
            </w:r>
            <w:r w:rsidR="005363CE" w:rsidRPr="00B34434">
              <w:rPr>
                <w:webHidden/>
                <w:sz w:val="20"/>
                <w:szCs w:val="20"/>
              </w:rPr>
              <w:tab/>
            </w:r>
            <w:r w:rsidR="005363CE" w:rsidRPr="00B34434">
              <w:rPr>
                <w:webHidden/>
                <w:sz w:val="20"/>
                <w:szCs w:val="20"/>
              </w:rPr>
              <w:fldChar w:fldCharType="begin"/>
            </w:r>
            <w:r w:rsidR="005363CE" w:rsidRPr="00B34434">
              <w:rPr>
                <w:webHidden/>
                <w:sz w:val="20"/>
                <w:szCs w:val="20"/>
              </w:rPr>
              <w:instrText xml:space="preserve"> PAGEREF _Toc120007996 \h </w:instrText>
            </w:r>
            <w:r w:rsidR="005363CE" w:rsidRPr="00B34434">
              <w:rPr>
                <w:webHidden/>
                <w:sz w:val="20"/>
                <w:szCs w:val="20"/>
              </w:rPr>
            </w:r>
            <w:r w:rsidR="005363CE" w:rsidRPr="00B34434">
              <w:rPr>
                <w:webHidden/>
                <w:sz w:val="20"/>
                <w:szCs w:val="20"/>
              </w:rPr>
              <w:fldChar w:fldCharType="separate"/>
            </w:r>
            <w:r w:rsidR="005363CE" w:rsidRPr="00B34434">
              <w:rPr>
                <w:webHidden/>
                <w:sz w:val="20"/>
                <w:szCs w:val="20"/>
              </w:rPr>
              <w:t>8</w:t>
            </w:r>
            <w:r w:rsidR="005363CE" w:rsidRPr="00B34434">
              <w:rPr>
                <w:webHidden/>
                <w:sz w:val="20"/>
                <w:szCs w:val="20"/>
              </w:rPr>
              <w:fldChar w:fldCharType="end"/>
            </w:r>
          </w:hyperlink>
        </w:p>
        <w:p w14:paraId="2D48AAE4" w14:textId="7713EA1E" w:rsidR="005363CE" w:rsidRPr="00B34434" w:rsidRDefault="00FB46DB" w:rsidP="00EE6280">
          <w:pPr>
            <w:pStyle w:val="11"/>
            <w:rPr>
              <w:rFonts w:eastAsiaTheme="minorEastAsia"/>
              <w:sz w:val="20"/>
              <w:szCs w:val="20"/>
              <w:lang w:eastAsia="ru-RU"/>
            </w:rPr>
          </w:pPr>
          <w:hyperlink w:anchor="_Toc120007997" w:history="1">
            <w:r w:rsidR="005363CE" w:rsidRPr="00B34434">
              <w:rPr>
                <w:rStyle w:val="a9"/>
                <w:sz w:val="20"/>
                <w:szCs w:val="20"/>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5363CE" w:rsidRPr="00B34434">
              <w:rPr>
                <w:webHidden/>
                <w:sz w:val="20"/>
                <w:szCs w:val="20"/>
              </w:rPr>
              <w:tab/>
            </w:r>
            <w:r w:rsidR="005363CE" w:rsidRPr="00B34434">
              <w:rPr>
                <w:webHidden/>
                <w:sz w:val="20"/>
                <w:szCs w:val="20"/>
              </w:rPr>
              <w:fldChar w:fldCharType="begin"/>
            </w:r>
            <w:r w:rsidR="005363CE" w:rsidRPr="00B34434">
              <w:rPr>
                <w:webHidden/>
                <w:sz w:val="20"/>
                <w:szCs w:val="20"/>
              </w:rPr>
              <w:instrText xml:space="preserve"> PAGEREF _Toc120007997 \h </w:instrText>
            </w:r>
            <w:r w:rsidR="005363CE" w:rsidRPr="00B34434">
              <w:rPr>
                <w:webHidden/>
                <w:sz w:val="20"/>
                <w:szCs w:val="20"/>
              </w:rPr>
            </w:r>
            <w:r w:rsidR="005363CE" w:rsidRPr="00B34434">
              <w:rPr>
                <w:webHidden/>
                <w:sz w:val="20"/>
                <w:szCs w:val="20"/>
              </w:rPr>
              <w:fldChar w:fldCharType="separate"/>
            </w:r>
            <w:r w:rsidR="005363CE" w:rsidRPr="00B34434">
              <w:rPr>
                <w:webHidden/>
                <w:sz w:val="20"/>
                <w:szCs w:val="20"/>
              </w:rPr>
              <w:t>8</w:t>
            </w:r>
            <w:r w:rsidR="005363CE" w:rsidRPr="00B34434">
              <w:rPr>
                <w:webHidden/>
                <w:sz w:val="20"/>
                <w:szCs w:val="20"/>
              </w:rPr>
              <w:fldChar w:fldCharType="end"/>
            </w:r>
          </w:hyperlink>
        </w:p>
        <w:p w14:paraId="57D0C385" w14:textId="5B1CF4C6" w:rsidR="005363CE" w:rsidRPr="00B34434" w:rsidRDefault="00FB46DB" w:rsidP="00EE6280">
          <w:pPr>
            <w:pStyle w:val="11"/>
            <w:rPr>
              <w:rFonts w:eastAsiaTheme="minorEastAsia"/>
              <w:sz w:val="20"/>
              <w:szCs w:val="20"/>
              <w:lang w:eastAsia="ru-RU"/>
            </w:rPr>
          </w:pPr>
          <w:hyperlink w:anchor="_Toc120007998" w:history="1">
            <w:r w:rsidR="005363CE" w:rsidRPr="00B34434">
              <w:rPr>
                <w:rStyle w:val="a9"/>
                <w:sz w:val="20"/>
                <w:szCs w:val="20"/>
              </w:rPr>
              <w:t xml:space="preserve">5. </w:t>
            </w:r>
            <w:r w:rsidR="005363CE" w:rsidRPr="00B34434">
              <w:rPr>
                <w:rStyle w:val="a9"/>
                <w:sz w:val="20"/>
                <w:szCs w:val="20"/>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363CE" w:rsidRPr="00B34434">
              <w:rPr>
                <w:webHidden/>
                <w:sz w:val="20"/>
                <w:szCs w:val="20"/>
              </w:rPr>
              <w:tab/>
            </w:r>
            <w:r w:rsidR="005363CE" w:rsidRPr="00B34434">
              <w:rPr>
                <w:webHidden/>
                <w:sz w:val="20"/>
                <w:szCs w:val="20"/>
              </w:rPr>
              <w:fldChar w:fldCharType="begin"/>
            </w:r>
            <w:r w:rsidR="005363CE" w:rsidRPr="00B34434">
              <w:rPr>
                <w:webHidden/>
                <w:sz w:val="20"/>
                <w:szCs w:val="20"/>
              </w:rPr>
              <w:instrText xml:space="preserve"> PAGEREF _Toc120007998 \h </w:instrText>
            </w:r>
            <w:r w:rsidR="005363CE" w:rsidRPr="00B34434">
              <w:rPr>
                <w:webHidden/>
                <w:sz w:val="20"/>
                <w:szCs w:val="20"/>
              </w:rPr>
            </w:r>
            <w:r w:rsidR="005363CE" w:rsidRPr="00B34434">
              <w:rPr>
                <w:webHidden/>
                <w:sz w:val="20"/>
                <w:szCs w:val="20"/>
              </w:rPr>
              <w:fldChar w:fldCharType="separate"/>
            </w:r>
            <w:r w:rsidR="005363CE" w:rsidRPr="00B34434">
              <w:rPr>
                <w:webHidden/>
                <w:sz w:val="20"/>
                <w:szCs w:val="20"/>
              </w:rPr>
              <w:t>9</w:t>
            </w:r>
            <w:r w:rsidR="005363CE" w:rsidRPr="00B34434">
              <w:rPr>
                <w:webHidden/>
                <w:sz w:val="20"/>
                <w:szCs w:val="20"/>
              </w:rPr>
              <w:fldChar w:fldCharType="end"/>
            </w:r>
          </w:hyperlink>
        </w:p>
        <w:p w14:paraId="7EE9A539" w14:textId="6671C901"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7999" w:history="1">
            <w:r w:rsidR="005363CE" w:rsidRPr="00B34434">
              <w:rPr>
                <w:rStyle w:val="a9"/>
                <w:rFonts w:ascii="Times New Roman" w:hAnsi="Times New Roman"/>
                <w:noProof/>
                <w:sz w:val="20"/>
                <w:szCs w:val="20"/>
                <w:bdr w:val="none" w:sz="0" w:space="0" w:color="auto" w:frame="1"/>
              </w:rPr>
              <w:t>5.1. Содержание дисциплины</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_Toc120007999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9</w:t>
            </w:r>
            <w:r w:rsidR="005363CE" w:rsidRPr="00B34434">
              <w:rPr>
                <w:rFonts w:ascii="Times New Roman" w:hAnsi="Times New Roman"/>
                <w:noProof/>
                <w:webHidden/>
                <w:sz w:val="20"/>
                <w:szCs w:val="20"/>
              </w:rPr>
              <w:fldChar w:fldCharType="end"/>
            </w:r>
          </w:hyperlink>
        </w:p>
        <w:p w14:paraId="647468BA" w14:textId="23B0F08D"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00" w:history="1">
            <w:r w:rsidR="005363CE" w:rsidRPr="00B34434">
              <w:rPr>
                <w:rStyle w:val="a9"/>
                <w:rFonts w:ascii="Times New Roman" w:hAnsi="Times New Roman"/>
                <w:noProof/>
                <w:sz w:val="20"/>
                <w:szCs w:val="20"/>
                <w:bdr w:val="none" w:sz="0" w:space="0" w:color="auto" w:frame="1"/>
              </w:rPr>
              <w:t>5.2. Учебно-тематический план</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_Toc120008000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10</w:t>
            </w:r>
            <w:r w:rsidR="005363CE" w:rsidRPr="00B34434">
              <w:rPr>
                <w:rFonts w:ascii="Times New Roman" w:hAnsi="Times New Roman"/>
                <w:noProof/>
                <w:webHidden/>
                <w:sz w:val="20"/>
                <w:szCs w:val="20"/>
              </w:rPr>
              <w:fldChar w:fldCharType="end"/>
            </w:r>
          </w:hyperlink>
        </w:p>
        <w:p w14:paraId="60E28C7F" w14:textId="21D501F2"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01" w:history="1">
            <w:r w:rsidR="005363CE" w:rsidRPr="00B34434">
              <w:rPr>
                <w:rStyle w:val="a9"/>
                <w:rFonts w:ascii="Times New Roman" w:hAnsi="Times New Roman"/>
                <w:noProof/>
                <w:sz w:val="20"/>
                <w:szCs w:val="20"/>
              </w:rPr>
              <w:t>5.3. Содержание семинаров, практических занятий</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_Toc120008001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11</w:t>
            </w:r>
            <w:r w:rsidR="005363CE" w:rsidRPr="00B34434">
              <w:rPr>
                <w:rFonts w:ascii="Times New Roman" w:hAnsi="Times New Roman"/>
                <w:noProof/>
                <w:webHidden/>
                <w:sz w:val="20"/>
                <w:szCs w:val="20"/>
              </w:rPr>
              <w:fldChar w:fldCharType="end"/>
            </w:r>
          </w:hyperlink>
        </w:p>
        <w:p w14:paraId="6E34D7AC" w14:textId="3D62AA7B" w:rsidR="005363CE" w:rsidRPr="00B34434" w:rsidRDefault="00FB46DB" w:rsidP="00EE6280">
          <w:pPr>
            <w:pStyle w:val="11"/>
            <w:rPr>
              <w:rFonts w:eastAsiaTheme="minorEastAsia"/>
              <w:sz w:val="20"/>
              <w:szCs w:val="20"/>
              <w:lang w:eastAsia="ru-RU"/>
            </w:rPr>
          </w:pPr>
          <w:hyperlink w:anchor="_Toc120008002" w:history="1">
            <w:r w:rsidR="005363CE" w:rsidRPr="00B34434">
              <w:rPr>
                <w:rStyle w:val="a9"/>
                <w:sz w:val="20"/>
                <w:szCs w:val="20"/>
              </w:rPr>
              <w:t>6. Перечень учебно-методического обеспечения для самостоятельной работы обучающихся по дисциплине</w:t>
            </w:r>
            <w:r w:rsidR="005363CE" w:rsidRPr="00B34434">
              <w:rPr>
                <w:webHidden/>
                <w:sz w:val="20"/>
                <w:szCs w:val="20"/>
              </w:rPr>
              <w:tab/>
            </w:r>
            <w:r w:rsidR="005363CE" w:rsidRPr="00B34434">
              <w:rPr>
                <w:webHidden/>
                <w:sz w:val="20"/>
                <w:szCs w:val="20"/>
              </w:rPr>
              <w:fldChar w:fldCharType="begin"/>
            </w:r>
            <w:r w:rsidR="005363CE" w:rsidRPr="00B34434">
              <w:rPr>
                <w:webHidden/>
                <w:sz w:val="20"/>
                <w:szCs w:val="20"/>
              </w:rPr>
              <w:instrText xml:space="preserve"> PAGEREF _Toc120008002 \h </w:instrText>
            </w:r>
            <w:r w:rsidR="005363CE" w:rsidRPr="00B34434">
              <w:rPr>
                <w:webHidden/>
                <w:sz w:val="20"/>
                <w:szCs w:val="20"/>
              </w:rPr>
            </w:r>
            <w:r w:rsidR="005363CE" w:rsidRPr="00B34434">
              <w:rPr>
                <w:webHidden/>
                <w:sz w:val="20"/>
                <w:szCs w:val="20"/>
              </w:rPr>
              <w:fldChar w:fldCharType="separate"/>
            </w:r>
            <w:r w:rsidR="005363CE" w:rsidRPr="00B34434">
              <w:rPr>
                <w:webHidden/>
                <w:sz w:val="20"/>
                <w:szCs w:val="20"/>
              </w:rPr>
              <w:t>12</w:t>
            </w:r>
            <w:r w:rsidR="005363CE" w:rsidRPr="00B34434">
              <w:rPr>
                <w:webHidden/>
                <w:sz w:val="20"/>
                <w:szCs w:val="20"/>
              </w:rPr>
              <w:fldChar w:fldCharType="end"/>
            </w:r>
          </w:hyperlink>
        </w:p>
        <w:p w14:paraId="7C42E521" w14:textId="12625741"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03" w:history="1">
            <w:r w:rsidR="005363CE" w:rsidRPr="00B34434">
              <w:rPr>
                <w:rStyle w:val="a9"/>
                <w:rFonts w:ascii="Times New Roman" w:hAnsi="Times New Roman"/>
                <w:noProof/>
                <w:sz w:val="20"/>
                <w:szCs w:val="20"/>
              </w:rPr>
              <w:t>6.1. Перечень вопросов, отводимых на самостоятельное освоение дисциплины, формы внеаудиторной самостоятельной работы</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_Toc120008003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12</w:t>
            </w:r>
            <w:r w:rsidR="005363CE" w:rsidRPr="00B34434">
              <w:rPr>
                <w:rFonts w:ascii="Times New Roman" w:hAnsi="Times New Roman"/>
                <w:noProof/>
                <w:webHidden/>
                <w:sz w:val="20"/>
                <w:szCs w:val="20"/>
              </w:rPr>
              <w:fldChar w:fldCharType="end"/>
            </w:r>
          </w:hyperlink>
        </w:p>
        <w:p w14:paraId="2D5D28BD" w14:textId="1311EE66"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04" w:history="1">
            <w:r w:rsidR="005363CE" w:rsidRPr="00B34434">
              <w:rPr>
                <w:rStyle w:val="a9"/>
                <w:rFonts w:ascii="Times New Roman" w:hAnsi="Times New Roman"/>
                <w:noProof/>
                <w:sz w:val="20"/>
                <w:szCs w:val="20"/>
              </w:rPr>
              <w:t>6.2. Перечень вопросов, заданий, тем для подготовки к текущему контролю</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_Toc120008004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w:t>
            </w:r>
            <w:r w:rsidR="00D85A07" w:rsidRPr="00B34434">
              <w:rPr>
                <w:rFonts w:ascii="Times New Roman" w:hAnsi="Times New Roman"/>
                <w:noProof/>
                <w:webHidden/>
                <w:sz w:val="20"/>
                <w:szCs w:val="20"/>
              </w:rPr>
              <w:t>2</w:t>
            </w:r>
            <w:r w:rsidR="005363CE" w:rsidRPr="00B34434">
              <w:rPr>
                <w:rFonts w:ascii="Times New Roman" w:hAnsi="Times New Roman"/>
                <w:noProof/>
                <w:webHidden/>
                <w:sz w:val="20"/>
                <w:szCs w:val="20"/>
              </w:rPr>
              <w:fldChar w:fldCharType="end"/>
            </w:r>
          </w:hyperlink>
        </w:p>
        <w:p w14:paraId="69F096FA" w14:textId="6B1FA96E" w:rsidR="005363CE" w:rsidRPr="00B34434" w:rsidRDefault="00FB46DB">
          <w:pPr>
            <w:pStyle w:val="33"/>
            <w:tabs>
              <w:tab w:val="right" w:leader="dot" w:pos="9912"/>
            </w:tabs>
            <w:rPr>
              <w:rFonts w:ascii="Times New Roman" w:eastAsiaTheme="minorEastAsia" w:hAnsi="Times New Roman"/>
              <w:noProof/>
              <w:sz w:val="20"/>
              <w:szCs w:val="20"/>
              <w:lang w:eastAsia="ru-RU"/>
            </w:rPr>
          </w:pPr>
          <w:hyperlink w:anchor="_Toc120008005" w:history="1">
            <w:r w:rsidR="005363CE" w:rsidRPr="00B34434">
              <w:rPr>
                <w:rStyle w:val="a9"/>
                <w:rFonts w:ascii="Times New Roman" w:hAnsi="Times New Roman"/>
                <w:noProof/>
                <w:sz w:val="20"/>
                <w:szCs w:val="20"/>
              </w:rPr>
              <w:t>6.2.1. Типовые тестовые задания по дисциплине</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_Toc120008005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w:t>
            </w:r>
            <w:r w:rsidR="00D85A07" w:rsidRPr="00B34434">
              <w:rPr>
                <w:rFonts w:ascii="Times New Roman" w:hAnsi="Times New Roman"/>
                <w:noProof/>
                <w:webHidden/>
                <w:sz w:val="20"/>
                <w:szCs w:val="20"/>
              </w:rPr>
              <w:t>2</w:t>
            </w:r>
            <w:r w:rsidR="005363CE" w:rsidRPr="00B34434">
              <w:rPr>
                <w:rFonts w:ascii="Times New Roman" w:hAnsi="Times New Roman"/>
                <w:noProof/>
                <w:webHidden/>
                <w:sz w:val="20"/>
                <w:szCs w:val="20"/>
              </w:rPr>
              <w:fldChar w:fldCharType="end"/>
            </w:r>
          </w:hyperlink>
        </w:p>
        <w:p w14:paraId="4DDCD720" w14:textId="3B797C39" w:rsidR="005363CE" w:rsidRPr="00B34434" w:rsidRDefault="00FB46DB">
          <w:pPr>
            <w:pStyle w:val="33"/>
            <w:tabs>
              <w:tab w:val="right" w:leader="dot" w:pos="9912"/>
            </w:tabs>
            <w:rPr>
              <w:rFonts w:ascii="Times New Roman" w:eastAsiaTheme="minorEastAsia" w:hAnsi="Times New Roman"/>
              <w:noProof/>
              <w:sz w:val="20"/>
              <w:szCs w:val="20"/>
              <w:lang w:eastAsia="ru-RU"/>
            </w:rPr>
          </w:pPr>
          <w:hyperlink w:anchor="_Toc120008006" w:history="1">
            <w:r w:rsidR="005363CE" w:rsidRPr="00B34434">
              <w:rPr>
                <w:rStyle w:val="a9"/>
                <w:rFonts w:ascii="Times New Roman" w:hAnsi="Times New Roman"/>
                <w:noProof/>
                <w:sz w:val="20"/>
                <w:szCs w:val="20"/>
              </w:rPr>
              <w:t>6.2.2. Контрольная работа</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_Toc120008006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w:t>
            </w:r>
            <w:r w:rsidR="00D85A07" w:rsidRPr="00B34434">
              <w:rPr>
                <w:rFonts w:ascii="Times New Roman" w:hAnsi="Times New Roman"/>
                <w:noProof/>
                <w:webHidden/>
                <w:sz w:val="20"/>
                <w:szCs w:val="20"/>
              </w:rPr>
              <w:t>5</w:t>
            </w:r>
            <w:r w:rsidR="005363CE" w:rsidRPr="00B34434">
              <w:rPr>
                <w:rFonts w:ascii="Times New Roman" w:hAnsi="Times New Roman"/>
                <w:noProof/>
                <w:webHidden/>
                <w:sz w:val="20"/>
                <w:szCs w:val="20"/>
              </w:rPr>
              <w:fldChar w:fldCharType="end"/>
            </w:r>
          </w:hyperlink>
        </w:p>
        <w:p w14:paraId="2C35CC74" w14:textId="04AB27FE" w:rsidR="005363CE" w:rsidRPr="00B34434" w:rsidRDefault="00FB46DB">
          <w:pPr>
            <w:pStyle w:val="33"/>
            <w:tabs>
              <w:tab w:val="right" w:leader="dot" w:pos="9912"/>
            </w:tabs>
            <w:rPr>
              <w:rFonts w:ascii="Times New Roman" w:eastAsiaTheme="minorEastAsia" w:hAnsi="Times New Roman"/>
              <w:noProof/>
              <w:sz w:val="20"/>
              <w:szCs w:val="20"/>
              <w:lang w:eastAsia="ru-RU"/>
            </w:rPr>
          </w:pPr>
          <w:hyperlink w:anchor="_Toc120008007" w:history="1">
            <w:r w:rsidR="005363CE" w:rsidRPr="00B34434">
              <w:rPr>
                <w:rStyle w:val="a9"/>
                <w:rFonts w:ascii="Times New Roman" w:hAnsi="Times New Roman"/>
                <w:noProof/>
                <w:sz w:val="20"/>
                <w:szCs w:val="20"/>
              </w:rPr>
              <w:t>6.2.3. Примеры практических заданий</w:t>
            </w:r>
            <w:r w:rsidR="005363CE" w:rsidRPr="00B34434">
              <w:rPr>
                <w:rFonts w:ascii="Times New Roman" w:hAnsi="Times New Roman"/>
                <w:noProof/>
                <w:webHidden/>
                <w:sz w:val="20"/>
                <w:szCs w:val="20"/>
              </w:rPr>
              <w:tab/>
            </w:r>
            <w:r w:rsidR="005363CE" w:rsidRPr="00B34434">
              <w:rPr>
                <w:rFonts w:ascii="Times New Roman" w:hAnsi="Times New Roman"/>
                <w:noProof/>
                <w:webHidden/>
                <w:sz w:val="20"/>
                <w:szCs w:val="20"/>
              </w:rPr>
              <w:fldChar w:fldCharType="begin"/>
            </w:r>
            <w:r w:rsidR="005363CE" w:rsidRPr="00B34434">
              <w:rPr>
                <w:rFonts w:ascii="Times New Roman" w:hAnsi="Times New Roman"/>
                <w:noProof/>
                <w:webHidden/>
                <w:sz w:val="20"/>
                <w:szCs w:val="20"/>
              </w:rPr>
              <w:instrText xml:space="preserve"> PAGEREF _Toc120008007 \h </w:instrText>
            </w:r>
            <w:r w:rsidR="005363CE" w:rsidRPr="00B34434">
              <w:rPr>
                <w:rFonts w:ascii="Times New Roman" w:hAnsi="Times New Roman"/>
                <w:noProof/>
                <w:webHidden/>
                <w:sz w:val="20"/>
                <w:szCs w:val="20"/>
              </w:rPr>
            </w:r>
            <w:r w:rsidR="005363CE" w:rsidRPr="00B34434">
              <w:rPr>
                <w:rFonts w:ascii="Times New Roman" w:hAnsi="Times New Roman"/>
                <w:noProof/>
                <w:webHidden/>
                <w:sz w:val="20"/>
                <w:szCs w:val="20"/>
              </w:rPr>
              <w:fldChar w:fldCharType="separate"/>
            </w:r>
            <w:r w:rsidR="005363CE" w:rsidRPr="00B34434">
              <w:rPr>
                <w:rFonts w:ascii="Times New Roman" w:hAnsi="Times New Roman"/>
                <w:noProof/>
                <w:webHidden/>
                <w:sz w:val="20"/>
                <w:szCs w:val="20"/>
              </w:rPr>
              <w:t>1</w:t>
            </w:r>
            <w:r w:rsidR="00D85A07" w:rsidRPr="00B34434">
              <w:rPr>
                <w:rFonts w:ascii="Times New Roman" w:hAnsi="Times New Roman"/>
                <w:noProof/>
                <w:webHidden/>
                <w:sz w:val="20"/>
                <w:szCs w:val="20"/>
              </w:rPr>
              <w:t>7</w:t>
            </w:r>
            <w:r w:rsidR="005363CE" w:rsidRPr="00B34434">
              <w:rPr>
                <w:rFonts w:ascii="Times New Roman" w:hAnsi="Times New Roman"/>
                <w:noProof/>
                <w:webHidden/>
                <w:sz w:val="20"/>
                <w:szCs w:val="20"/>
              </w:rPr>
              <w:fldChar w:fldCharType="end"/>
            </w:r>
          </w:hyperlink>
        </w:p>
        <w:p w14:paraId="26F15236" w14:textId="31AC4D30" w:rsidR="005363CE" w:rsidRPr="00B34434" w:rsidRDefault="00FB46DB">
          <w:pPr>
            <w:pStyle w:val="33"/>
            <w:tabs>
              <w:tab w:val="right" w:leader="dot" w:pos="9912"/>
            </w:tabs>
            <w:rPr>
              <w:rFonts w:ascii="Times New Roman" w:eastAsiaTheme="minorEastAsia" w:hAnsi="Times New Roman"/>
              <w:noProof/>
              <w:sz w:val="20"/>
              <w:szCs w:val="20"/>
              <w:lang w:eastAsia="ru-RU"/>
            </w:rPr>
          </w:pPr>
          <w:hyperlink w:anchor="_Toc120008008" w:history="1">
            <w:r w:rsidR="005363CE" w:rsidRPr="00B34434">
              <w:rPr>
                <w:rStyle w:val="a9"/>
                <w:rFonts w:ascii="Times New Roman" w:hAnsi="Times New Roman"/>
                <w:noProof/>
                <w:sz w:val="20"/>
                <w:szCs w:val="20"/>
              </w:rPr>
              <w:t>6.2.4. Методические материалы, определяющие процедуры оценивания знаний, умений и владений</w:t>
            </w:r>
            <w:r w:rsidR="005363CE" w:rsidRPr="00B34434">
              <w:rPr>
                <w:rFonts w:ascii="Times New Roman" w:hAnsi="Times New Roman"/>
                <w:noProof/>
                <w:webHidden/>
                <w:sz w:val="20"/>
                <w:szCs w:val="20"/>
              </w:rPr>
              <w:tab/>
            </w:r>
            <w:r w:rsidR="00D85A07" w:rsidRPr="00B34434">
              <w:rPr>
                <w:rFonts w:ascii="Times New Roman" w:hAnsi="Times New Roman"/>
                <w:noProof/>
                <w:webHidden/>
                <w:sz w:val="20"/>
                <w:szCs w:val="20"/>
              </w:rPr>
              <w:t>18</w:t>
            </w:r>
          </w:hyperlink>
        </w:p>
        <w:p w14:paraId="12EBB3D1" w14:textId="1A965437" w:rsidR="005363CE" w:rsidRPr="00B34434" w:rsidRDefault="00FB46DB" w:rsidP="00EE6280">
          <w:pPr>
            <w:pStyle w:val="11"/>
            <w:rPr>
              <w:rFonts w:eastAsiaTheme="minorEastAsia"/>
              <w:sz w:val="20"/>
              <w:szCs w:val="20"/>
              <w:lang w:eastAsia="ru-RU"/>
            </w:rPr>
          </w:pPr>
          <w:hyperlink w:anchor="_Toc120008009" w:history="1">
            <w:r w:rsidR="005363CE" w:rsidRPr="00B34434">
              <w:rPr>
                <w:rStyle w:val="a9"/>
                <w:sz w:val="20"/>
                <w:szCs w:val="20"/>
              </w:rPr>
              <w:t>7. Фонд оценочных средств для проведения промежуточной аттестации обучающихся по дисциплине</w:t>
            </w:r>
            <w:r w:rsidR="005363CE" w:rsidRPr="00B34434">
              <w:rPr>
                <w:webHidden/>
                <w:sz w:val="20"/>
                <w:szCs w:val="20"/>
              </w:rPr>
              <w:tab/>
            </w:r>
            <w:r w:rsidR="00D85A07" w:rsidRPr="00B34434">
              <w:rPr>
                <w:webHidden/>
                <w:sz w:val="20"/>
                <w:szCs w:val="20"/>
              </w:rPr>
              <w:t>19</w:t>
            </w:r>
          </w:hyperlink>
        </w:p>
        <w:p w14:paraId="775E165D" w14:textId="5CD038D3"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10" w:history="1">
            <w:r w:rsidR="005363CE" w:rsidRPr="00B34434">
              <w:rPr>
                <w:rStyle w:val="a9"/>
                <w:rFonts w:ascii="Times New Roman" w:hAnsi="Times New Roman"/>
                <w:noProof/>
                <w:sz w:val="20"/>
                <w:szCs w:val="20"/>
              </w:rPr>
              <w:t>Перечень примерных вопросов к экзамену</w:t>
            </w:r>
            <w:r w:rsidR="005363CE" w:rsidRPr="00B34434">
              <w:rPr>
                <w:rFonts w:ascii="Times New Roman" w:hAnsi="Times New Roman"/>
                <w:noProof/>
                <w:webHidden/>
                <w:sz w:val="20"/>
                <w:szCs w:val="20"/>
              </w:rPr>
              <w:tab/>
            </w:r>
            <w:r w:rsidR="00D85A07" w:rsidRPr="00B34434">
              <w:rPr>
                <w:rFonts w:ascii="Times New Roman" w:hAnsi="Times New Roman"/>
                <w:noProof/>
                <w:webHidden/>
                <w:sz w:val="20"/>
                <w:szCs w:val="20"/>
              </w:rPr>
              <w:t>22</w:t>
            </w:r>
          </w:hyperlink>
        </w:p>
        <w:p w14:paraId="6F8CEBE3" w14:textId="23F9C83B"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11" w:history="1">
            <w:r w:rsidR="005363CE" w:rsidRPr="00B34434">
              <w:rPr>
                <w:rStyle w:val="a9"/>
                <w:rFonts w:ascii="Times New Roman" w:hAnsi="Times New Roman"/>
                <w:noProof/>
                <w:sz w:val="20"/>
                <w:szCs w:val="20"/>
                <w:bdr w:val="none" w:sz="0" w:space="0" w:color="auto" w:frame="1"/>
              </w:rPr>
              <w:t>Пример экзаменационного билета</w:t>
            </w:r>
            <w:r w:rsidR="005363CE" w:rsidRPr="00B34434">
              <w:rPr>
                <w:rFonts w:ascii="Times New Roman" w:hAnsi="Times New Roman"/>
                <w:noProof/>
                <w:webHidden/>
                <w:sz w:val="20"/>
                <w:szCs w:val="20"/>
              </w:rPr>
              <w:tab/>
            </w:r>
            <w:r w:rsidR="00D85A07" w:rsidRPr="00B34434">
              <w:rPr>
                <w:rFonts w:ascii="Times New Roman" w:hAnsi="Times New Roman"/>
                <w:noProof/>
                <w:webHidden/>
                <w:sz w:val="20"/>
                <w:szCs w:val="20"/>
              </w:rPr>
              <w:t>24</w:t>
            </w:r>
          </w:hyperlink>
        </w:p>
        <w:p w14:paraId="0C425848" w14:textId="7E7D1A7E" w:rsidR="005363CE" w:rsidRPr="00B34434" w:rsidRDefault="00FB46DB" w:rsidP="00EE6280">
          <w:pPr>
            <w:pStyle w:val="11"/>
            <w:rPr>
              <w:rFonts w:eastAsiaTheme="minorEastAsia"/>
              <w:sz w:val="20"/>
              <w:szCs w:val="20"/>
              <w:lang w:eastAsia="ru-RU"/>
            </w:rPr>
          </w:pPr>
          <w:hyperlink w:anchor="_Toc120008012" w:history="1">
            <w:r w:rsidR="005363CE" w:rsidRPr="00B34434">
              <w:rPr>
                <w:rStyle w:val="a9"/>
                <w:spacing w:val="-4"/>
                <w:sz w:val="20"/>
                <w:szCs w:val="20"/>
              </w:rPr>
              <w:t xml:space="preserve">8. </w:t>
            </w:r>
            <w:r w:rsidR="005363CE" w:rsidRPr="00B34434">
              <w:rPr>
                <w:rStyle w:val="a9"/>
                <w:sz w:val="20"/>
                <w:szCs w:val="20"/>
              </w:rPr>
              <w:t>Перечень основной и дополнительной учебной литературы</w:t>
            </w:r>
            <w:r w:rsidR="005363CE" w:rsidRPr="00B34434">
              <w:rPr>
                <w:webHidden/>
                <w:sz w:val="20"/>
                <w:szCs w:val="20"/>
              </w:rPr>
              <w:tab/>
            </w:r>
            <w:r w:rsidR="00D85A07" w:rsidRPr="00B34434">
              <w:rPr>
                <w:webHidden/>
                <w:sz w:val="20"/>
                <w:szCs w:val="20"/>
              </w:rPr>
              <w:t>26</w:t>
            </w:r>
          </w:hyperlink>
        </w:p>
        <w:p w14:paraId="68417C86" w14:textId="651DDAB7"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13" w:history="1">
            <w:r w:rsidR="005363CE" w:rsidRPr="00B34434">
              <w:rPr>
                <w:rStyle w:val="a9"/>
                <w:rFonts w:ascii="Times New Roman" w:hAnsi="Times New Roman"/>
                <w:noProof/>
                <w:sz w:val="20"/>
                <w:szCs w:val="20"/>
              </w:rPr>
              <w:t>8.1. Нормативные акты</w:t>
            </w:r>
            <w:r w:rsidR="005363CE" w:rsidRPr="00B34434">
              <w:rPr>
                <w:rFonts w:ascii="Times New Roman" w:hAnsi="Times New Roman"/>
                <w:noProof/>
                <w:webHidden/>
                <w:sz w:val="20"/>
                <w:szCs w:val="20"/>
              </w:rPr>
              <w:tab/>
            </w:r>
            <w:r w:rsidR="00D85A07" w:rsidRPr="00B34434">
              <w:rPr>
                <w:rFonts w:ascii="Times New Roman" w:hAnsi="Times New Roman"/>
                <w:noProof/>
                <w:webHidden/>
                <w:sz w:val="20"/>
                <w:szCs w:val="20"/>
              </w:rPr>
              <w:t>27</w:t>
            </w:r>
          </w:hyperlink>
        </w:p>
        <w:p w14:paraId="33530DA0" w14:textId="375772FD"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14" w:history="1">
            <w:r w:rsidR="005363CE" w:rsidRPr="00B34434">
              <w:rPr>
                <w:rStyle w:val="a9"/>
                <w:rFonts w:ascii="Times New Roman" w:hAnsi="Times New Roman"/>
                <w:noProof/>
                <w:sz w:val="20"/>
                <w:szCs w:val="20"/>
              </w:rPr>
              <w:t>8.2. Основная литература</w:t>
            </w:r>
            <w:r w:rsidR="005363CE" w:rsidRPr="00B34434">
              <w:rPr>
                <w:rFonts w:ascii="Times New Roman" w:hAnsi="Times New Roman"/>
                <w:noProof/>
                <w:webHidden/>
                <w:sz w:val="20"/>
                <w:szCs w:val="20"/>
              </w:rPr>
              <w:tab/>
            </w:r>
            <w:r w:rsidR="00D85A07" w:rsidRPr="00B34434">
              <w:rPr>
                <w:rFonts w:ascii="Times New Roman" w:hAnsi="Times New Roman"/>
                <w:noProof/>
                <w:webHidden/>
                <w:sz w:val="20"/>
                <w:szCs w:val="20"/>
              </w:rPr>
              <w:t>27</w:t>
            </w:r>
          </w:hyperlink>
        </w:p>
        <w:p w14:paraId="143E9103" w14:textId="5D7AF41C" w:rsidR="005363CE" w:rsidRPr="00B34434" w:rsidRDefault="00FB46DB">
          <w:pPr>
            <w:pStyle w:val="25"/>
            <w:tabs>
              <w:tab w:val="right" w:leader="dot" w:pos="9912"/>
            </w:tabs>
            <w:rPr>
              <w:rFonts w:ascii="Times New Roman" w:eastAsiaTheme="minorEastAsia" w:hAnsi="Times New Roman"/>
              <w:noProof/>
              <w:sz w:val="20"/>
              <w:szCs w:val="20"/>
              <w:lang w:eastAsia="ru-RU"/>
            </w:rPr>
          </w:pPr>
          <w:hyperlink w:anchor="_Toc120008015" w:history="1">
            <w:r w:rsidR="005363CE" w:rsidRPr="00B34434">
              <w:rPr>
                <w:rStyle w:val="a9"/>
                <w:rFonts w:ascii="Times New Roman" w:hAnsi="Times New Roman"/>
                <w:iCs/>
                <w:noProof/>
                <w:sz w:val="20"/>
                <w:szCs w:val="20"/>
              </w:rPr>
              <w:t>8.3. Дополнительная литература</w:t>
            </w:r>
            <w:r w:rsidR="005363CE" w:rsidRPr="00B34434">
              <w:rPr>
                <w:rFonts w:ascii="Times New Roman" w:hAnsi="Times New Roman"/>
                <w:noProof/>
                <w:webHidden/>
                <w:sz w:val="20"/>
                <w:szCs w:val="20"/>
              </w:rPr>
              <w:tab/>
            </w:r>
            <w:r w:rsidR="00D85A07" w:rsidRPr="00B34434">
              <w:rPr>
                <w:rFonts w:ascii="Times New Roman" w:hAnsi="Times New Roman"/>
                <w:noProof/>
                <w:webHidden/>
                <w:sz w:val="20"/>
                <w:szCs w:val="20"/>
              </w:rPr>
              <w:t>27</w:t>
            </w:r>
          </w:hyperlink>
        </w:p>
        <w:p w14:paraId="3F4DEA6B" w14:textId="1B014167" w:rsidR="005363CE" w:rsidRPr="00B34434" w:rsidRDefault="00FB46DB" w:rsidP="00EE6280">
          <w:pPr>
            <w:pStyle w:val="11"/>
            <w:rPr>
              <w:rFonts w:eastAsiaTheme="minorEastAsia"/>
              <w:sz w:val="20"/>
              <w:szCs w:val="20"/>
              <w:lang w:eastAsia="ru-RU"/>
            </w:rPr>
          </w:pPr>
          <w:hyperlink w:anchor="_Toc120008016" w:history="1">
            <w:r w:rsidR="005363CE" w:rsidRPr="00B34434">
              <w:rPr>
                <w:rStyle w:val="a9"/>
                <w:sz w:val="20"/>
                <w:szCs w:val="20"/>
              </w:rPr>
              <w:t>9. Перечень ресурсов информационно-телекоммуникационной сети «Интернет», необходимых для освоения дисциплины</w:t>
            </w:r>
            <w:r w:rsidR="005363CE" w:rsidRPr="00B34434">
              <w:rPr>
                <w:webHidden/>
                <w:sz w:val="20"/>
                <w:szCs w:val="20"/>
              </w:rPr>
              <w:tab/>
            </w:r>
            <w:r w:rsidR="00D85A07" w:rsidRPr="00B34434">
              <w:rPr>
                <w:webHidden/>
                <w:sz w:val="20"/>
                <w:szCs w:val="20"/>
              </w:rPr>
              <w:t>28</w:t>
            </w:r>
          </w:hyperlink>
        </w:p>
        <w:p w14:paraId="2B26EBE8" w14:textId="359115B3" w:rsidR="005363CE" w:rsidRPr="00B34434" w:rsidRDefault="00FB46DB" w:rsidP="00EE6280">
          <w:pPr>
            <w:pStyle w:val="11"/>
            <w:rPr>
              <w:rFonts w:eastAsiaTheme="minorEastAsia"/>
              <w:sz w:val="20"/>
              <w:szCs w:val="20"/>
              <w:lang w:eastAsia="ru-RU"/>
            </w:rPr>
          </w:pPr>
          <w:hyperlink w:anchor="_Toc120008017" w:history="1">
            <w:r w:rsidR="005363CE" w:rsidRPr="00B34434">
              <w:rPr>
                <w:rStyle w:val="a9"/>
                <w:spacing w:val="-4"/>
                <w:sz w:val="20"/>
                <w:szCs w:val="20"/>
              </w:rPr>
              <w:t>10. Методические указания для обучающихся по освоению дисциплины</w:t>
            </w:r>
            <w:r w:rsidR="005363CE" w:rsidRPr="00B34434">
              <w:rPr>
                <w:webHidden/>
                <w:sz w:val="20"/>
                <w:szCs w:val="20"/>
              </w:rPr>
              <w:tab/>
            </w:r>
            <w:r w:rsidR="00EE6280" w:rsidRPr="00B34434">
              <w:rPr>
                <w:webHidden/>
                <w:sz w:val="20"/>
                <w:szCs w:val="20"/>
              </w:rPr>
              <w:t xml:space="preserve"> </w:t>
            </w:r>
            <w:r w:rsidR="00D85A07" w:rsidRPr="00B34434">
              <w:rPr>
                <w:webHidden/>
                <w:sz w:val="20"/>
                <w:szCs w:val="20"/>
              </w:rPr>
              <w:t>29</w:t>
            </w:r>
          </w:hyperlink>
        </w:p>
        <w:p w14:paraId="6F232B68" w14:textId="45606B50" w:rsidR="005363CE" w:rsidRPr="00B34434" w:rsidRDefault="00FB46DB" w:rsidP="00EE6280">
          <w:pPr>
            <w:pStyle w:val="11"/>
            <w:rPr>
              <w:rFonts w:eastAsiaTheme="minorEastAsia"/>
              <w:sz w:val="20"/>
              <w:szCs w:val="20"/>
              <w:lang w:eastAsia="ru-RU"/>
            </w:rPr>
          </w:pPr>
          <w:hyperlink w:anchor="_Toc120008025" w:history="1">
            <w:r w:rsidR="005363CE" w:rsidRPr="00B34434">
              <w:rPr>
                <w:rStyle w:val="a9"/>
                <w:sz w:val="20"/>
                <w:szCs w:val="2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5363CE" w:rsidRPr="00B34434">
              <w:rPr>
                <w:webHidden/>
                <w:sz w:val="20"/>
                <w:szCs w:val="20"/>
              </w:rPr>
              <w:tab/>
            </w:r>
            <w:r w:rsidR="00EE6280" w:rsidRPr="00B34434">
              <w:rPr>
                <w:webHidden/>
                <w:sz w:val="20"/>
                <w:szCs w:val="20"/>
              </w:rPr>
              <w:t>……………</w:t>
            </w:r>
            <w:r w:rsidR="00D85A07" w:rsidRPr="00B34434">
              <w:rPr>
                <w:webHidden/>
                <w:sz w:val="20"/>
                <w:szCs w:val="20"/>
              </w:rPr>
              <w:t>31</w:t>
            </w:r>
          </w:hyperlink>
        </w:p>
        <w:p w14:paraId="33451F55" w14:textId="3FD9BAA1" w:rsidR="005363CE" w:rsidRPr="00B34434" w:rsidRDefault="00FB46DB" w:rsidP="00EE6280">
          <w:pPr>
            <w:pStyle w:val="11"/>
            <w:rPr>
              <w:rFonts w:eastAsiaTheme="minorEastAsia"/>
              <w:sz w:val="20"/>
              <w:szCs w:val="20"/>
              <w:lang w:eastAsia="ru-RU"/>
            </w:rPr>
          </w:pPr>
          <w:hyperlink w:anchor="_Toc120008026" w:history="1">
            <w:r w:rsidR="005363CE" w:rsidRPr="00B34434">
              <w:rPr>
                <w:rStyle w:val="a9"/>
                <w:sz w:val="20"/>
                <w:szCs w:val="20"/>
              </w:rPr>
              <w:t>12. Описание материально-технической базы, необходимой для осуществления образовательного процесса по дисциплине</w:t>
            </w:r>
            <w:r w:rsidR="005363CE" w:rsidRPr="00B34434">
              <w:rPr>
                <w:webHidden/>
                <w:sz w:val="20"/>
                <w:szCs w:val="20"/>
              </w:rPr>
              <w:tab/>
            </w:r>
            <w:r w:rsidR="00EE6280" w:rsidRPr="00B34434">
              <w:rPr>
                <w:webHidden/>
                <w:sz w:val="20"/>
                <w:szCs w:val="20"/>
              </w:rPr>
              <w:t>……….</w:t>
            </w:r>
            <w:r w:rsidR="00D85A07" w:rsidRPr="00B34434">
              <w:rPr>
                <w:webHidden/>
                <w:sz w:val="20"/>
                <w:szCs w:val="20"/>
              </w:rPr>
              <w:t>31</w:t>
            </w:r>
          </w:hyperlink>
        </w:p>
        <w:p w14:paraId="1D33ABF2" w14:textId="2D4C938E" w:rsidR="00774CA0" w:rsidRPr="00F01AFB" w:rsidRDefault="00774CA0" w:rsidP="00774CA0">
          <w:pPr>
            <w:jc w:val="both"/>
          </w:pPr>
          <w:r w:rsidRPr="00B34434">
            <w:rPr>
              <w:rFonts w:ascii="Times New Roman" w:hAnsi="Times New Roman"/>
              <w:b/>
              <w:bCs/>
              <w:sz w:val="20"/>
              <w:szCs w:val="20"/>
            </w:rPr>
            <w:lastRenderedPageBreak/>
            <w:fldChar w:fldCharType="end"/>
          </w:r>
        </w:p>
      </w:sdtContent>
    </w:sdt>
    <w:p w14:paraId="51D84300" w14:textId="1D4DD51F" w:rsidR="00D34A3D" w:rsidRPr="00F01AFB" w:rsidRDefault="00962952" w:rsidP="002C5575">
      <w:pPr>
        <w:pStyle w:val="1"/>
        <w:ind w:firstLine="567"/>
        <w:jc w:val="both"/>
        <w:rPr>
          <w:rFonts w:ascii="Times New Roman" w:hAnsi="Times New Roman"/>
          <w:sz w:val="28"/>
          <w:szCs w:val="28"/>
        </w:rPr>
      </w:pPr>
      <w:bookmarkStart w:id="1" w:name="_Toc120007994"/>
      <w:r w:rsidRPr="00F01AFB">
        <w:rPr>
          <w:rFonts w:ascii="Times New Roman" w:hAnsi="Times New Roman" w:cs="Times New Roman"/>
          <w:sz w:val="28"/>
          <w:szCs w:val="28"/>
          <w:bdr w:val="none" w:sz="0" w:space="0" w:color="auto" w:frame="1"/>
        </w:rPr>
        <w:t xml:space="preserve">Наименование </w:t>
      </w:r>
      <w:r w:rsidR="00D34A3D" w:rsidRPr="00F01AFB">
        <w:rPr>
          <w:rFonts w:ascii="Times New Roman" w:hAnsi="Times New Roman" w:cs="Times New Roman"/>
          <w:sz w:val="28"/>
          <w:szCs w:val="28"/>
          <w:bdr w:val="none" w:sz="0" w:space="0" w:color="auto" w:frame="1"/>
        </w:rPr>
        <w:t>дисциплины</w:t>
      </w:r>
      <w:bookmarkEnd w:id="1"/>
    </w:p>
    <w:p w14:paraId="567F3C5D"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0C256471" w:rsidR="0083759A"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sidRPr="00F01AFB">
        <w:rPr>
          <w:sz w:val="28"/>
          <w:szCs w:val="28"/>
        </w:rPr>
        <w:t>«</w:t>
      </w:r>
      <w:r w:rsidR="00AE30FC" w:rsidRPr="00AE30FC">
        <w:rPr>
          <w:sz w:val="28"/>
          <w:szCs w:val="28"/>
        </w:rPr>
        <w:t>PR и GR в индустрии спорта</w:t>
      </w:r>
      <w:r w:rsidRPr="00F01AFB">
        <w:rPr>
          <w:sz w:val="28"/>
          <w:szCs w:val="28"/>
        </w:rPr>
        <w:t>»</w:t>
      </w:r>
      <w:r w:rsidR="00A63020" w:rsidRPr="00F01AFB">
        <w:rPr>
          <w:sz w:val="28"/>
          <w:szCs w:val="28"/>
        </w:rPr>
        <w:t>.</w:t>
      </w:r>
      <w:r w:rsidR="0083759A" w:rsidRPr="00F01AFB">
        <w:rPr>
          <w:color w:val="000000"/>
          <w:sz w:val="28"/>
          <w:szCs w:val="28"/>
        </w:rPr>
        <w:t xml:space="preserve"> </w:t>
      </w:r>
    </w:p>
    <w:p w14:paraId="197A28B1"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Pr="00F01AFB"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120007995"/>
      <w:r w:rsidRPr="00F01AFB">
        <w:rPr>
          <w:rFonts w:ascii="Times New Roman" w:hAnsi="Times New Roman" w:cs="Times New Roman"/>
          <w:sz w:val="28"/>
          <w:szCs w:val="28"/>
        </w:rPr>
        <w:t>2</w:t>
      </w:r>
      <w:r w:rsidRPr="00F01AFB">
        <w:rPr>
          <w:rFonts w:ascii="Times New Roman" w:eastAsia="TimesNewRomanPSMT" w:hAnsi="Times New Roman" w:cs="Times New Roman"/>
          <w:sz w:val="28"/>
          <w:szCs w:val="28"/>
        </w:rPr>
        <w:t xml:space="preserve">. </w:t>
      </w:r>
      <w:r w:rsidR="00923E08" w:rsidRPr="00F01AFB">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F01AFB">
        <w:rPr>
          <w:rFonts w:ascii="Times New Roman" w:eastAsia="TimesNewRomanPSMT" w:hAnsi="Times New Roman" w:cs="Times New Roman"/>
          <w:sz w:val="28"/>
          <w:szCs w:val="28"/>
        </w:rPr>
        <w:t>:</w:t>
      </w:r>
      <w:bookmarkEnd w:id="2"/>
      <w:r w:rsidR="00923E08" w:rsidRPr="00F01AFB">
        <w:rPr>
          <w:rFonts w:ascii="Times New Roman" w:eastAsia="TimesNewRomanPSMT" w:hAnsi="Times New Roman" w:cs="Times New Roman"/>
          <w:sz w:val="28"/>
          <w:szCs w:val="28"/>
        </w:rPr>
        <w:t xml:space="preserve"> </w:t>
      </w:r>
    </w:p>
    <w:p w14:paraId="457144AD" w14:textId="77777777" w:rsidR="004779ED" w:rsidRPr="00F01AFB" w:rsidRDefault="004779ED" w:rsidP="004779ED">
      <w:pPr>
        <w:rPr>
          <w:sz w:val="2"/>
          <w:szCs w:val="2"/>
          <w:lang w:eastAsia="ru-RU"/>
        </w:rPr>
      </w:pPr>
    </w:p>
    <w:p w14:paraId="0A51CF14" w14:textId="2F96EB91" w:rsidR="004F76E5" w:rsidRPr="00F01AFB" w:rsidRDefault="00EE6585" w:rsidP="00923DC0">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F01AFB">
        <w:rPr>
          <w:color w:val="000000"/>
          <w:sz w:val="28"/>
          <w:szCs w:val="28"/>
        </w:rPr>
        <w:t xml:space="preserve">Для </w:t>
      </w:r>
      <w:r w:rsidR="007F70C9" w:rsidRPr="00F01AFB">
        <w:rPr>
          <w:color w:val="000000"/>
          <w:sz w:val="28"/>
          <w:szCs w:val="28"/>
        </w:rPr>
        <w:t xml:space="preserve">студентов, обучающихся по направлению подготовки </w:t>
      </w:r>
      <w:r w:rsidR="0070676A">
        <w:rPr>
          <w:color w:val="000000"/>
          <w:sz w:val="28"/>
          <w:szCs w:val="28"/>
        </w:rPr>
        <w:t>38.03.02 «Менеджмент», образовательная программа «Управление бизнесом», п</w:t>
      </w:r>
      <w:r w:rsidR="006B66CF" w:rsidRPr="006B66CF">
        <w:rPr>
          <w:color w:val="000000"/>
          <w:sz w:val="28"/>
          <w:szCs w:val="28"/>
        </w:rPr>
        <w:t>рофиль «Менеджмент в спорте</w:t>
      </w:r>
      <w:r w:rsidR="00B436C5">
        <w:rPr>
          <w:color w:val="000000"/>
          <w:sz w:val="28"/>
          <w:szCs w:val="28"/>
        </w:rPr>
        <w:t>»,</w:t>
      </w:r>
      <w:r w:rsidR="004F76E5" w:rsidRPr="00F01AFB">
        <w:rPr>
          <w:color w:val="000000"/>
          <w:sz w:val="28"/>
          <w:szCs w:val="28"/>
        </w:rPr>
        <w:t xml:space="preserve"> в</w:t>
      </w:r>
      <w:r w:rsidR="0032649C" w:rsidRPr="00F01AFB">
        <w:rPr>
          <w:color w:val="000000"/>
          <w:sz w:val="28"/>
          <w:szCs w:val="28"/>
        </w:rPr>
        <w:t> </w:t>
      </w:r>
      <w:r w:rsidR="004F76E5" w:rsidRPr="00F01AFB">
        <w:rPr>
          <w:color w:val="000000"/>
          <w:sz w:val="28"/>
          <w:szCs w:val="28"/>
        </w:rPr>
        <w:t>результате освоения дисциплины «</w:t>
      </w:r>
      <w:r w:rsidR="00FC20F4" w:rsidRPr="00FC20F4">
        <w:rPr>
          <w:sz w:val="28"/>
          <w:szCs w:val="28"/>
        </w:rPr>
        <w:t>PR и GR в индустрии спорта</w:t>
      </w:r>
      <w:r w:rsidR="004F76E5" w:rsidRPr="00F01AFB">
        <w:rPr>
          <w:color w:val="000000"/>
          <w:sz w:val="28"/>
          <w:szCs w:val="28"/>
        </w:rPr>
        <w:t>» происходит формирование следующих компетенций</w:t>
      </w:r>
      <w:r w:rsidR="004F76E5" w:rsidRPr="00F01AFB">
        <w:rPr>
          <w:bCs/>
          <w:color w:val="000000"/>
          <w:sz w:val="28"/>
          <w:szCs w:val="28"/>
          <w:bdr w:val="none" w:sz="0" w:space="0" w:color="auto" w:frame="1"/>
        </w:rPr>
        <w:t>.</w:t>
      </w:r>
    </w:p>
    <w:p w14:paraId="05046F16" w14:textId="09D58923" w:rsidR="00D5569E" w:rsidRPr="00F01AFB" w:rsidRDefault="00D5569E" w:rsidP="00923DC0">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1163"/>
        <w:gridCol w:w="2552"/>
        <w:gridCol w:w="3402"/>
        <w:gridCol w:w="2948"/>
      </w:tblGrid>
      <w:tr w:rsidR="00A83766" w:rsidRPr="00F01AFB" w14:paraId="62674213" w14:textId="77777777" w:rsidTr="007A5609">
        <w:tc>
          <w:tcPr>
            <w:tcW w:w="1163" w:type="dxa"/>
            <w:vAlign w:val="center"/>
          </w:tcPr>
          <w:p w14:paraId="245E17D6" w14:textId="77777777" w:rsidR="00A83766" w:rsidRPr="00F01AFB" w:rsidRDefault="00A83766" w:rsidP="00923DC0">
            <w:pPr>
              <w:spacing w:after="0" w:line="240" w:lineRule="auto"/>
              <w:jc w:val="center"/>
              <w:rPr>
                <w:rFonts w:ascii="Times New Roman" w:hAnsi="Times New Roman"/>
                <w:sz w:val="24"/>
                <w:szCs w:val="24"/>
              </w:rPr>
            </w:pPr>
            <w:r w:rsidRPr="00F01AFB">
              <w:rPr>
                <w:rFonts w:ascii="Times New Roman" w:hAnsi="Times New Roman"/>
                <w:sz w:val="24"/>
                <w:szCs w:val="24"/>
              </w:rPr>
              <w:t>Код компетенции</w:t>
            </w:r>
          </w:p>
        </w:tc>
        <w:tc>
          <w:tcPr>
            <w:tcW w:w="2552" w:type="dxa"/>
            <w:vAlign w:val="center"/>
          </w:tcPr>
          <w:p w14:paraId="48C545AF" w14:textId="77777777" w:rsidR="00A83766" w:rsidRPr="00F01AFB" w:rsidRDefault="00A83766" w:rsidP="00923DC0">
            <w:pPr>
              <w:spacing w:after="0" w:line="240" w:lineRule="auto"/>
              <w:jc w:val="center"/>
              <w:rPr>
                <w:rFonts w:ascii="Times New Roman" w:hAnsi="Times New Roman"/>
                <w:sz w:val="24"/>
                <w:szCs w:val="24"/>
              </w:rPr>
            </w:pPr>
            <w:r w:rsidRPr="00F01AFB">
              <w:rPr>
                <w:rFonts w:ascii="Times New Roman" w:hAnsi="Times New Roman"/>
                <w:sz w:val="24"/>
                <w:szCs w:val="24"/>
              </w:rPr>
              <w:t>Наименование компетенции</w:t>
            </w:r>
          </w:p>
        </w:tc>
        <w:tc>
          <w:tcPr>
            <w:tcW w:w="3402" w:type="dxa"/>
            <w:vAlign w:val="center"/>
          </w:tcPr>
          <w:p w14:paraId="530F155A" w14:textId="77777777" w:rsidR="00A83766" w:rsidRPr="00F01AFB" w:rsidRDefault="00A83766" w:rsidP="00923DC0">
            <w:pPr>
              <w:spacing w:after="0" w:line="240" w:lineRule="auto"/>
              <w:jc w:val="center"/>
              <w:rPr>
                <w:rFonts w:ascii="Times New Roman" w:hAnsi="Times New Roman"/>
                <w:sz w:val="24"/>
                <w:szCs w:val="24"/>
              </w:rPr>
            </w:pPr>
            <w:r w:rsidRPr="00F01AFB">
              <w:rPr>
                <w:rFonts w:ascii="Times New Roman" w:hAnsi="Times New Roman"/>
                <w:sz w:val="24"/>
                <w:szCs w:val="24"/>
              </w:rPr>
              <w:t>Индикаторы достижения компетенции</w:t>
            </w:r>
          </w:p>
        </w:tc>
        <w:tc>
          <w:tcPr>
            <w:tcW w:w="2948" w:type="dxa"/>
            <w:vAlign w:val="center"/>
          </w:tcPr>
          <w:p w14:paraId="04B3022E" w14:textId="77777777" w:rsidR="00A83766" w:rsidRPr="00F01AFB" w:rsidRDefault="00A83766" w:rsidP="00923DC0">
            <w:pPr>
              <w:spacing w:after="0" w:line="240" w:lineRule="auto"/>
              <w:jc w:val="center"/>
              <w:rPr>
                <w:rFonts w:ascii="Times New Roman" w:hAnsi="Times New Roman"/>
                <w:sz w:val="24"/>
                <w:szCs w:val="24"/>
              </w:rPr>
            </w:pPr>
            <w:r w:rsidRPr="00F01AF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6A0903" w:rsidRPr="00F01AFB" w14:paraId="42C42D49" w14:textId="77777777" w:rsidTr="007A5609">
        <w:tc>
          <w:tcPr>
            <w:tcW w:w="1163" w:type="dxa"/>
          </w:tcPr>
          <w:p w14:paraId="2E5EC8EA" w14:textId="1432B8CD" w:rsidR="006A0903" w:rsidRPr="00497C80" w:rsidRDefault="006A0903" w:rsidP="00923DC0">
            <w:pPr>
              <w:spacing w:after="0" w:line="240" w:lineRule="auto"/>
              <w:jc w:val="both"/>
              <w:rPr>
                <w:rFonts w:ascii="Times New Roman" w:hAnsi="Times New Roman"/>
                <w:b/>
                <w:sz w:val="24"/>
                <w:szCs w:val="24"/>
              </w:rPr>
            </w:pPr>
            <w:r w:rsidRPr="00497C80">
              <w:rPr>
                <w:rFonts w:ascii="Times New Roman" w:hAnsi="Times New Roman"/>
                <w:b/>
                <w:sz w:val="24"/>
                <w:szCs w:val="24"/>
              </w:rPr>
              <w:t>ПКП-</w:t>
            </w:r>
            <w:r w:rsidR="00125AF7">
              <w:rPr>
                <w:rFonts w:ascii="Times New Roman" w:hAnsi="Times New Roman"/>
                <w:b/>
                <w:sz w:val="24"/>
                <w:szCs w:val="24"/>
              </w:rPr>
              <w:t>1</w:t>
            </w:r>
          </w:p>
        </w:tc>
        <w:tc>
          <w:tcPr>
            <w:tcW w:w="2552" w:type="dxa"/>
          </w:tcPr>
          <w:p w14:paraId="054E9613" w14:textId="3D6D74B9" w:rsidR="006A0903" w:rsidRPr="00F01AFB" w:rsidRDefault="00125AF7" w:rsidP="00923DC0">
            <w:pPr>
              <w:spacing w:after="0" w:line="240" w:lineRule="auto"/>
              <w:jc w:val="both"/>
              <w:rPr>
                <w:rFonts w:ascii="Times New Roman" w:hAnsi="Times New Roman"/>
                <w:sz w:val="24"/>
                <w:szCs w:val="24"/>
              </w:rPr>
            </w:pPr>
            <w:r w:rsidRPr="00125AF7">
              <w:rPr>
                <w:rFonts w:ascii="Times New Roman" w:hAnsi="Times New Roman"/>
                <w:sz w:val="24"/>
                <w:szCs w:val="24"/>
              </w:rPr>
              <w:t>Способность осуществлять контроль и учет деятельности спортивно-оздоровительной работы</w:t>
            </w:r>
          </w:p>
        </w:tc>
        <w:tc>
          <w:tcPr>
            <w:tcW w:w="3402" w:type="dxa"/>
          </w:tcPr>
          <w:p w14:paraId="635D712A" w14:textId="1E40D1C6" w:rsidR="006A0903" w:rsidRDefault="006A0903" w:rsidP="00923DC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125AF7">
              <w:t xml:space="preserve"> </w:t>
            </w:r>
            <w:r w:rsidR="00125AF7" w:rsidRPr="00125AF7">
              <w:rPr>
                <w:rFonts w:ascii="Times New Roman" w:hAnsi="Times New Roman"/>
                <w:sz w:val="24"/>
                <w:szCs w:val="24"/>
              </w:rPr>
              <w:t>Использует знания регулирующих норм в работе со средствами массовой информации и в продаже прав на телетрансляцию спортивных мероприятий</w:t>
            </w:r>
            <w:r>
              <w:rPr>
                <w:rFonts w:ascii="Times New Roman" w:hAnsi="Times New Roman"/>
                <w:sz w:val="24"/>
                <w:szCs w:val="24"/>
              </w:rPr>
              <w:t>.</w:t>
            </w:r>
          </w:p>
          <w:p w14:paraId="476EE98E"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580E5CEC"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3A0FA7EC"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05A9C894"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5D807FF3"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12CB334C" w14:textId="2DB91661" w:rsidR="006A0903" w:rsidRDefault="006A0903" w:rsidP="00923DC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w:t>
            </w:r>
            <w:r w:rsidR="00125AF7" w:rsidRPr="00125AF7">
              <w:rPr>
                <w:rFonts w:ascii="Times New Roman" w:hAnsi="Times New Roman"/>
                <w:sz w:val="24"/>
                <w:szCs w:val="24"/>
              </w:rPr>
              <w:t>Демонстрирует знания действующих правовых норм, ресурсов и ограничений в олимпийском движении и профессиональном спорте</w:t>
            </w:r>
            <w:r>
              <w:rPr>
                <w:rFonts w:ascii="Times New Roman" w:hAnsi="Times New Roman"/>
                <w:sz w:val="24"/>
                <w:szCs w:val="24"/>
              </w:rPr>
              <w:t>.</w:t>
            </w:r>
          </w:p>
          <w:p w14:paraId="25B9713C"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5639CA1C"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020B80AC" w14:textId="77777777" w:rsidR="00923130" w:rsidRDefault="00923130" w:rsidP="00923DC0">
            <w:pPr>
              <w:autoSpaceDE w:val="0"/>
              <w:autoSpaceDN w:val="0"/>
              <w:adjustRightInd w:val="0"/>
              <w:spacing w:after="0" w:line="240" w:lineRule="auto"/>
              <w:jc w:val="both"/>
              <w:rPr>
                <w:rFonts w:ascii="Times New Roman" w:hAnsi="Times New Roman"/>
                <w:sz w:val="24"/>
                <w:szCs w:val="24"/>
              </w:rPr>
            </w:pPr>
          </w:p>
          <w:p w14:paraId="421EF476" w14:textId="03574D55" w:rsidR="006A0903" w:rsidRDefault="006A0903" w:rsidP="00923DC0">
            <w:pPr>
              <w:tabs>
                <w:tab w:val="left" w:pos="459"/>
              </w:tabs>
              <w:spacing w:after="0" w:line="240" w:lineRule="auto"/>
              <w:jc w:val="both"/>
              <w:rPr>
                <w:rFonts w:ascii="Times New Roman" w:hAnsi="Times New Roman"/>
                <w:sz w:val="24"/>
                <w:szCs w:val="24"/>
              </w:rPr>
            </w:pPr>
            <w:r>
              <w:rPr>
                <w:rFonts w:ascii="Times New Roman" w:hAnsi="Times New Roman"/>
                <w:sz w:val="24"/>
                <w:szCs w:val="24"/>
              </w:rPr>
              <w:t>3.</w:t>
            </w:r>
            <w:r w:rsidR="00125AF7">
              <w:t xml:space="preserve"> </w:t>
            </w:r>
            <w:r w:rsidR="00125AF7" w:rsidRPr="00125AF7">
              <w:rPr>
                <w:rFonts w:ascii="Times New Roman" w:hAnsi="Times New Roman"/>
                <w:sz w:val="24"/>
                <w:szCs w:val="24"/>
              </w:rPr>
              <w:t>Разрабатывает оптимальные решения по координации, контролю и учету деятельности спортивных клубов</w:t>
            </w:r>
            <w:r>
              <w:rPr>
                <w:rFonts w:ascii="Times New Roman" w:hAnsi="Times New Roman"/>
                <w:sz w:val="24"/>
                <w:szCs w:val="24"/>
              </w:rPr>
              <w:t>.</w:t>
            </w:r>
          </w:p>
          <w:p w14:paraId="4F33ADB9" w14:textId="57DFDC9A" w:rsidR="006A0903" w:rsidRPr="00F01AFB" w:rsidRDefault="006A0903" w:rsidP="00923DC0">
            <w:pPr>
              <w:tabs>
                <w:tab w:val="left" w:pos="459"/>
              </w:tabs>
              <w:spacing w:after="0" w:line="240" w:lineRule="auto"/>
              <w:jc w:val="both"/>
              <w:rPr>
                <w:rFonts w:ascii="Times New Roman" w:hAnsi="Times New Roman"/>
                <w:sz w:val="24"/>
                <w:szCs w:val="24"/>
              </w:rPr>
            </w:pPr>
          </w:p>
        </w:tc>
        <w:tc>
          <w:tcPr>
            <w:tcW w:w="2948" w:type="dxa"/>
          </w:tcPr>
          <w:p w14:paraId="5DCFB695" w14:textId="121FEA9F" w:rsidR="006A0903" w:rsidRPr="0063690A" w:rsidRDefault="006A0903" w:rsidP="00923DC0">
            <w:pPr>
              <w:spacing w:after="0" w:line="240" w:lineRule="auto"/>
              <w:jc w:val="both"/>
              <w:rPr>
                <w:rFonts w:ascii="Times New Roman" w:hAnsi="Times New Roman"/>
                <w:b/>
                <w:sz w:val="24"/>
                <w:szCs w:val="24"/>
              </w:rPr>
            </w:pPr>
            <w:r w:rsidRPr="00953791">
              <w:rPr>
                <w:rFonts w:ascii="Times New Roman" w:hAnsi="Times New Roman"/>
                <w:b/>
                <w:sz w:val="24"/>
                <w:szCs w:val="24"/>
              </w:rPr>
              <w:t>Знать:</w:t>
            </w:r>
            <w:r w:rsidR="0063690A">
              <w:rPr>
                <w:rFonts w:ascii="Times New Roman" w:hAnsi="Times New Roman"/>
                <w:b/>
                <w:sz w:val="24"/>
                <w:szCs w:val="24"/>
              </w:rPr>
              <w:t xml:space="preserve"> </w:t>
            </w:r>
            <w:r w:rsidR="00125AF7" w:rsidRPr="00125AF7">
              <w:rPr>
                <w:rFonts w:ascii="Times New Roman" w:hAnsi="Times New Roman"/>
                <w:sz w:val="24"/>
                <w:szCs w:val="24"/>
              </w:rPr>
              <w:t>нормативно-правовые акты, регулирующие права на освеще</w:t>
            </w:r>
            <w:r w:rsidR="00125AF7">
              <w:rPr>
                <w:rFonts w:ascii="Times New Roman" w:hAnsi="Times New Roman"/>
                <w:sz w:val="24"/>
                <w:szCs w:val="24"/>
              </w:rPr>
              <w:t>ние спортивных мероприятий</w:t>
            </w:r>
            <w:r w:rsidRPr="00953791">
              <w:rPr>
                <w:rFonts w:ascii="Times New Roman" w:hAnsi="Times New Roman"/>
                <w:sz w:val="24"/>
                <w:szCs w:val="24"/>
              </w:rPr>
              <w:t>.</w:t>
            </w:r>
          </w:p>
          <w:p w14:paraId="1392D01D" w14:textId="0AD9A0A2" w:rsidR="006A0903" w:rsidRPr="0063690A" w:rsidRDefault="006A0903" w:rsidP="00923DC0">
            <w:pPr>
              <w:pStyle w:val="a7"/>
              <w:shd w:val="clear" w:color="auto" w:fill="FFFFFF"/>
              <w:spacing w:before="0" w:beforeAutospacing="0" w:after="0" w:afterAutospacing="0"/>
              <w:contextualSpacing/>
              <w:jc w:val="both"/>
              <w:rPr>
                <w:rFonts w:eastAsia="Calibri"/>
                <w:bCs/>
                <w:lang w:eastAsia="en-US"/>
              </w:rPr>
            </w:pPr>
            <w:r w:rsidRPr="00953791">
              <w:rPr>
                <w:b/>
                <w:lang w:eastAsia="en-US"/>
              </w:rPr>
              <w:t>Уметь:</w:t>
            </w:r>
            <w:r w:rsidR="0063690A">
              <w:rPr>
                <w:rFonts w:eastAsia="Calibri"/>
                <w:bCs/>
                <w:lang w:eastAsia="en-US"/>
              </w:rPr>
              <w:t xml:space="preserve"> </w:t>
            </w:r>
            <w:r w:rsidR="00125AF7" w:rsidRPr="00125AF7">
              <w:t>применять на практике законодательные нормы, регулирующие освеще</w:t>
            </w:r>
            <w:r w:rsidR="00125AF7">
              <w:t>ние спортивных мероприятий.</w:t>
            </w:r>
          </w:p>
          <w:p w14:paraId="73AEF188" w14:textId="790BFC9B" w:rsidR="006A0903" w:rsidRPr="00953791" w:rsidRDefault="006A0903" w:rsidP="00923DC0">
            <w:pPr>
              <w:spacing w:after="0" w:line="240" w:lineRule="auto"/>
              <w:jc w:val="both"/>
              <w:rPr>
                <w:rFonts w:ascii="Times New Roman" w:hAnsi="Times New Roman"/>
                <w:b/>
                <w:sz w:val="24"/>
                <w:szCs w:val="24"/>
              </w:rPr>
            </w:pPr>
          </w:p>
          <w:p w14:paraId="4AC377B1" w14:textId="44B15545" w:rsidR="006A0903" w:rsidRPr="0063690A" w:rsidRDefault="006A0903" w:rsidP="00923DC0">
            <w:pPr>
              <w:spacing w:after="0" w:line="240" w:lineRule="auto"/>
              <w:jc w:val="both"/>
              <w:rPr>
                <w:rFonts w:ascii="Times New Roman" w:hAnsi="Times New Roman"/>
                <w:b/>
                <w:sz w:val="24"/>
                <w:szCs w:val="24"/>
              </w:rPr>
            </w:pPr>
            <w:r w:rsidRPr="00953791">
              <w:rPr>
                <w:rFonts w:ascii="Times New Roman" w:hAnsi="Times New Roman"/>
                <w:b/>
                <w:sz w:val="24"/>
                <w:szCs w:val="24"/>
              </w:rPr>
              <w:t>Знать:</w:t>
            </w:r>
            <w:r w:rsidR="0063690A">
              <w:rPr>
                <w:rFonts w:ascii="Times New Roman" w:hAnsi="Times New Roman"/>
                <w:b/>
                <w:sz w:val="24"/>
                <w:szCs w:val="24"/>
              </w:rPr>
              <w:t xml:space="preserve"> </w:t>
            </w:r>
            <w:r w:rsidR="00125AF7" w:rsidRPr="00125AF7">
              <w:rPr>
                <w:rFonts w:ascii="Times New Roman" w:hAnsi="Times New Roman"/>
                <w:sz w:val="24"/>
                <w:szCs w:val="24"/>
              </w:rPr>
              <w:t>нормы олимпийской хартии и спор</w:t>
            </w:r>
            <w:r w:rsidR="00125AF7">
              <w:rPr>
                <w:rFonts w:ascii="Times New Roman" w:hAnsi="Times New Roman"/>
                <w:sz w:val="24"/>
                <w:szCs w:val="24"/>
              </w:rPr>
              <w:t>тивного права</w:t>
            </w:r>
            <w:r w:rsidRPr="00953791">
              <w:rPr>
                <w:rFonts w:ascii="Times New Roman" w:hAnsi="Times New Roman"/>
                <w:sz w:val="24"/>
                <w:szCs w:val="24"/>
              </w:rPr>
              <w:t>.</w:t>
            </w:r>
          </w:p>
          <w:p w14:paraId="147E0DE0" w14:textId="2BDAEA62" w:rsidR="006A0903" w:rsidRPr="0063690A" w:rsidRDefault="006A0903" w:rsidP="00923DC0">
            <w:pPr>
              <w:spacing w:after="0" w:line="240" w:lineRule="auto"/>
              <w:jc w:val="both"/>
              <w:rPr>
                <w:rFonts w:ascii="Times New Roman" w:hAnsi="Times New Roman"/>
                <w:b/>
                <w:sz w:val="24"/>
                <w:szCs w:val="24"/>
              </w:rPr>
            </w:pPr>
            <w:r w:rsidRPr="00953791">
              <w:rPr>
                <w:rFonts w:ascii="Times New Roman" w:hAnsi="Times New Roman"/>
                <w:b/>
                <w:sz w:val="24"/>
                <w:szCs w:val="24"/>
              </w:rPr>
              <w:t>Уметь:</w:t>
            </w:r>
            <w:r w:rsidR="0063690A">
              <w:rPr>
                <w:rFonts w:ascii="Times New Roman" w:hAnsi="Times New Roman"/>
                <w:b/>
                <w:sz w:val="24"/>
                <w:szCs w:val="24"/>
              </w:rPr>
              <w:t xml:space="preserve"> </w:t>
            </w:r>
            <w:r w:rsidR="00125AF7" w:rsidRPr="00125AF7">
              <w:rPr>
                <w:rFonts w:ascii="Times New Roman" w:hAnsi="Times New Roman"/>
                <w:sz w:val="24"/>
                <w:szCs w:val="24"/>
              </w:rPr>
              <w:t xml:space="preserve">применять на практике нормы олимпийской хартии и </w:t>
            </w:r>
            <w:r w:rsidR="00125AF7">
              <w:rPr>
                <w:rFonts w:ascii="Times New Roman" w:hAnsi="Times New Roman"/>
                <w:sz w:val="24"/>
                <w:szCs w:val="24"/>
              </w:rPr>
              <w:t>спортивного права.</w:t>
            </w:r>
            <w:r w:rsidRPr="00953791">
              <w:rPr>
                <w:rFonts w:ascii="Times New Roman" w:hAnsi="Times New Roman"/>
                <w:sz w:val="24"/>
                <w:szCs w:val="24"/>
              </w:rPr>
              <w:t xml:space="preserve"> </w:t>
            </w:r>
          </w:p>
          <w:p w14:paraId="5128FACF" w14:textId="77777777" w:rsidR="006A0903" w:rsidRPr="00953791" w:rsidRDefault="006A0903" w:rsidP="00923DC0">
            <w:pPr>
              <w:spacing w:after="0" w:line="240" w:lineRule="auto"/>
              <w:jc w:val="both"/>
              <w:rPr>
                <w:rFonts w:ascii="Times New Roman" w:hAnsi="Times New Roman"/>
                <w:sz w:val="24"/>
                <w:szCs w:val="24"/>
              </w:rPr>
            </w:pPr>
          </w:p>
          <w:p w14:paraId="1C099D3B" w14:textId="085E7B43" w:rsidR="006A0903" w:rsidRPr="0063690A" w:rsidRDefault="006A0903" w:rsidP="00923DC0">
            <w:pPr>
              <w:spacing w:after="0" w:line="240" w:lineRule="auto"/>
              <w:jc w:val="both"/>
              <w:rPr>
                <w:rFonts w:ascii="Times New Roman" w:hAnsi="Times New Roman"/>
                <w:b/>
                <w:sz w:val="24"/>
                <w:szCs w:val="24"/>
              </w:rPr>
            </w:pPr>
            <w:r w:rsidRPr="00953791">
              <w:rPr>
                <w:rFonts w:ascii="Times New Roman" w:hAnsi="Times New Roman"/>
                <w:b/>
                <w:sz w:val="24"/>
                <w:szCs w:val="24"/>
              </w:rPr>
              <w:t xml:space="preserve">Знать: </w:t>
            </w:r>
            <w:r w:rsidR="00125AF7" w:rsidRPr="00125AF7">
              <w:rPr>
                <w:rFonts w:ascii="Times New Roman" w:hAnsi="Times New Roman"/>
                <w:sz w:val="24"/>
                <w:szCs w:val="24"/>
              </w:rPr>
              <w:t>основные принципы координации, контроля и учета деятельности спортивных клубов</w:t>
            </w:r>
            <w:r w:rsidR="00125AF7">
              <w:rPr>
                <w:rFonts w:ascii="Times New Roman" w:hAnsi="Times New Roman"/>
                <w:sz w:val="24"/>
                <w:szCs w:val="24"/>
              </w:rPr>
              <w:t>.</w:t>
            </w:r>
          </w:p>
          <w:p w14:paraId="54F12924" w14:textId="67E81D36" w:rsidR="006A0903" w:rsidRPr="0063690A" w:rsidRDefault="006A0903" w:rsidP="00923DC0">
            <w:pPr>
              <w:spacing w:after="0" w:line="240" w:lineRule="auto"/>
              <w:jc w:val="both"/>
              <w:rPr>
                <w:rFonts w:ascii="Times New Roman" w:hAnsi="Times New Roman"/>
                <w:b/>
                <w:sz w:val="24"/>
                <w:szCs w:val="24"/>
              </w:rPr>
            </w:pPr>
            <w:r w:rsidRPr="00953791">
              <w:rPr>
                <w:rFonts w:ascii="Times New Roman" w:hAnsi="Times New Roman"/>
                <w:b/>
                <w:sz w:val="24"/>
                <w:szCs w:val="24"/>
              </w:rPr>
              <w:lastRenderedPageBreak/>
              <w:t>Уметь:</w:t>
            </w:r>
            <w:r w:rsidR="0063690A">
              <w:rPr>
                <w:rFonts w:ascii="Times New Roman" w:hAnsi="Times New Roman"/>
                <w:b/>
                <w:sz w:val="24"/>
                <w:szCs w:val="24"/>
              </w:rPr>
              <w:t xml:space="preserve"> </w:t>
            </w:r>
            <w:r w:rsidR="00125AF7" w:rsidRPr="00125AF7">
              <w:rPr>
                <w:rFonts w:ascii="Times New Roman" w:hAnsi="Times New Roman"/>
                <w:sz w:val="24"/>
                <w:szCs w:val="24"/>
              </w:rPr>
              <w:t>разрабатывать оптимальные решения по координации, контролю и учету деятельности спортивных клубов на основе</w:t>
            </w:r>
            <w:r w:rsidR="00125AF7">
              <w:rPr>
                <w:rFonts w:ascii="Times New Roman" w:hAnsi="Times New Roman"/>
                <w:sz w:val="24"/>
                <w:szCs w:val="24"/>
              </w:rPr>
              <w:t xml:space="preserve"> анализа оперативной информации.</w:t>
            </w:r>
          </w:p>
        </w:tc>
      </w:tr>
      <w:tr w:rsidR="006A0903" w:rsidRPr="00F01AFB" w14:paraId="1A421960" w14:textId="77777777" w:rsidTr="007A5609">
        <w:tc>
          <w:tcPr>
            <w:tcW w:w="1163" w:type="dxa"/>
          </w:tcPr>
          <w:p w14:paraId="18961ED6" w14:textId="62D00ED2" w:rsidR="006A0903" w:rsidRPr="00497C80" w:rsidRDefault="00125AF7" w:rsidP="00923DC0">
            <w:pPr>
              <w:spacing w:after="0" w:line="240" w:lineRule="auto"/>
              <w:jc w:val="both"/>
              <w:rPr>
                <w:rFonts w:ascii="Times New Roman" w:hAnsi="Times New Roman"/>
                <w:b/>
                <w:sz w:val="24"/>
                <w:szCs w:val="24"/>
              </w:rPr>
            </w:pPr>
            <w:r>
              <w:rPr>
                <w:rFonts w:ascii="Times New Roman" w:hAnsi="Times New Roman"/>
                <w:b/>
                <w:sz w:val="24"/>
                <w:szCs w:val="24"/>
              </w:rPr>
              <w:lastRenderedPageBreak/>
              <w:t>ПКП-3</w:t>
            </w:r>
          </w:p>
        </w:tc>
        <w:tc>
          <w:tcPr>
            <w:tcW w:w="2552" w:type="dxa"/>
          </w:tcPr>
          <w:p w14:paraId="5229AD51" w14:textId="23ECBF7A" w:rsidR="006A0903" w:rsidRPr="007A5609" w:rsidRDefault="0063690A" w:rsidP="00923DC0">
            <w:pPr>
              <w:spacing w:after="0" w:line="240" w:lineRule="auto"/>
              <w:jc w:val="both"/>
              <w:rPr>
                <w:rFonts w:ascii="Times New Roman" w:hAnsi="Times New Roman"/>
                <w:sz w:val="24"/>
                <w:szCs w:val="24"/>
              </w:rPr>
            </w:pPr>
            <w:r w:rsidRPr="0063690A">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402" w:type="dxa"/>
          </w:tcPr>
          <w:p w14:paraId="1B4F7456" w14:textId="77B6B594" w:rsidR="006A0903" w:rsidRDefault="0063690A" w:rsidP="00923DC0">
            <w:pPr>
              <w:pStyle w:val="TableParagraph"/>
              <w:tabs>
                <w:tab w:val="left" w:pos="61"/>
                <w:tab w:val="left" w:pos="317"/>
              </w:tabs>
              <w:jc w:val="both"/>
              <w:rPr>
                <w:spacing w:val="-1"/>
                <w:sz w:val="24"/>
                <w:szCs w:val="24"/>
              </w:rPr>
            </w:pPr>
            <w:r w:rsidRPr="0063690A">
              <w:rPr>
                <w:spacing w:val="-1"/>
                <w:sz w:val="24"/>
                <w:szCs w:val="24"/>
              </w:rPr>
              <w:t>1.</w:t>
            </w:r>
            <w:r w:rsidRPr="0063690A">
              <w:rPr>
                <w:spacing w:val="-1"/>
                <w:sz w:val="24"/>
                <w:szCs w:val="24"/>
              </w:rPr>
              <w:tab/>
              <w:t xml:space="preserve">Участвует </w:t>
            </w:r>
            <w:proofErr w:type="gramStart"/>
            <w:r w:rsidRPr="0063690A">
              <w:rPr>
                <w:spacing w:val="-1"/>
                <w:sz w:val="24"/>
                <w:szCs w:val="24"/>
              </w:rPr>
              <w:t>в  процессе</w:t>
            </w:r>
            <w:proofErr w:type="gramEnd"/>
            <w:r w:rsidRPr="0063690A">
              <w:rPr>
                <w:spacing w:val="-1"/>
                <w:sz w:val="24"/>
                <w:szCs w:val="24"/>
              </w:rPr>
              <w:t xml:space="preserve"> планирования и организации спортивных событий</w:t>
            </w:r>
            <w:r w:rsidR="006A0903">
              <w:rPr>
                <w:spacing w:val="-1"/>
                <w:sz w:val="24"/>
                <w:szCs w:val="24"/>
              </w:rPr>
              <w:t>.</w:t>
            </w:r>
          </w:p>
          <w:p w14:paraId="0E53FA90" w14:textId="77777777" w:rsidR="00923130" w:rsidRDefault="00923130" w:rsidP="00923DC0">
            <w:pPr>
              <w:pStyle w:val="TableParagraph"/>
              <w:tabs>
                <w:tab w:val="left" w:pos="61"/>
                <w:tab w:val="left" w:pos="317"/>
              </w:tabs>
              <w:jc w:val="both"/>
              <w:rPr>
                <w:sz w:val="24"/>
                <w:szCs w:val="24"/>
              </w:rPr>
            </w:pPr>
          </w:p>
          <w:p w14:paraId="08EDB9C1" w14:textId="77777777" w:rsidR="00923130" w:rsidRDefault="00923130" w:rsidP="00923DC0">
            <w:pPr>
              <w:pStyle w:val="TableParagraph"/>
              <w:tabs>
                <w:tab w:val="left" w:pos="61"/>
                <w:tab w:val="left" w:pos="317"/>
              </w:tabs>
              <w:jc w:val="both"/>
              <w:rPr>
                <w:sz w:val="24"/>
                <w:szCs w:val="24"/>
              </w:rPr>
            </w:pPr>
          </w:p>
          <w:p w14:paraId="22FBE719" w14:textId="77777777" w:rsidR="00923130" w:rsidRDefault="00923130" w:rsidP="00923DC0">
            <w:pPr>
              <w:pStyle w:val="TableParagraph"/>
              <w:tabs>
                <w:tab w:val="left" w:pos="61"/>
                <w:tab w:val="left" w:pos="317"/>
              </w:tabs>
              <w:jc w:val="both"/>
              <w:rPr>
                <w:sz w:val="24"/>
                <w:szCs w:val="24"/>
              </w:rPr>
            </w:pPr>
          </w:p>
          <w:p w14:paraId="34DD7696" w14:textId="77777777" w:rsidR="00923130" w:rsidRPr="007A5609" w:rsidRDefault="00923130" w:rsidP="00923DC0">
            <w:pPr>
              <w:pStyle w:val="TableParagraph"/>
              <w:tabs>
                <w:tab w:val="left" w:pos="61"/>
                <w:tab w:val="left" w:pos="317"/>
              </w:tabs>
              <w:jc w:val="both"/>
              <w:rPr>
                <w:sz w:val="24"/>
                <w:szCs w:val="24"/>
              </w:rPr>
            </w:pPr>
          </w:p>
          <w:p w14:paraId="183D7D7A" w14:textId="77777777" w:rsidR="006A0903" w:rsidRPr="007A5609" w:rsidRDefault="006A0903" w:rsidP="00923DC0">
            <w:pPr>
              <w:pStyle w:val="TableParagraph"/>
              <w:ind w:left="61"/>
              <w:jc w:val="both"/>
              <w:rPr>
                <w:sz w:val="24"/>
                <w:szCs w:val="24"/>
              </w:rPr>
            </w:pPr>
          </w:p>
          <w:p w14:paraId="47AEB6FC" w14:textId="79CB633C" w:rsidR="006A0903" w:rsidRDefault="0063690A" w:rsidP="00923DC0">
            <w:pPr>
              <w:pStyle w:val="TableParagraph"/>
              <w:tabs>
                <w:tab w:val="left" w:pos="317"/>
              </w:tabs>
              <w:ind w:right="236"/>
              <w:jc w:val="both"/>
              <w:rPr>
                <w:spacing w:val="-1"/>
                <w:sz w:val="24"/>
                <w:szCs w:val="24"/>
              </w:rPr>
            </w:pPr>
            <w:r w:rsidRPr="0063690A">
              <w:rPr>
                <w:spacing w:val="-1"/>
                <w:sz w:val="24"/>
                <w:szCs w:val="24"/>
              </w:rPr>
              <w:t>2.</w:t>
            </w:r>
            <w:r w:rsidRPr="0063690A">
              <w:rPr>
                <w:spacing w:val="-1"/>
                <w:sz w:val="24"/>
                <w:szCs w:val="24"/>
              </w:rPr>
              <w:tab/>
              <w:t>Проводит мониторинг и оценку эффективности затрат на рекламную деятельность и работу со СМИ спортивных клубов</w:t>
            </w:r>
            <w:r w:rsidR="006A0903">
              <w:rPr>
                <w:spacing w:val="-1"/>
                <w:sz w:val="24"/>
                <w:szCs w:val="24"/>
              </w:rPr>
              <w:t>.</w:t>
            </w:r>
          </w:p>
          <w:p w14:paraId="728D6113" w14:textId="0C477F90" w:rsidR="00996F92" w:rsidRDefault="00996F92" w:rsidP="00923DC0">
            <w:pPr>
              <w:pStyle w:val="TableParagraph"/>
              <w:tabs>
                <w:tab w:val="left" w:pos="317"/>
              </w:tabs>
              <w:ind w:right="236"/>
              <w:jc w:val="both"/>
              <w:rPr>
                <w:spacing w:val="-1"/>
                <w:sz w:val="24"/>
                <w:szCs w:val="24"/>
              </w:rPr>
            </w:pPr>
          </w:p>
          <w:p w14:paraId="2F1B1D6D" w14:textId="77777777" w:rsidR="00923130" w:rsidRDefault="00923130" w:rsidP="00923DC0">
            <w:pPr>
              <w:pStyle w:val="TableParagraph"/>
              <w:tabs>
                <w:tab w:val="left" w:pos="317"/>
              </w:tabs>
              <w:ind w:right="236"/>
              <w:jc w:val="both"/>
              <w:rPr>
                <w:spacing w:val="-1"/>
                <w:sz w:val="24"/>
                <w:szCs w:val="24"/>
              </w:rPr>
            </w:pPr>
          </w:p>
          <w:p w14:paraId="3E44BCA2" w14:textId="77777777" w:rsidR="00923130" w:rsidRDefault="00923130" w:rsidP="00923DC0">
            <w:pPr>
              <w:pStyle w:val="TableParagraph"/>
              <w:tabs>
                <w:tab w:val="left" w:pos="317"/>
              </w:tabs>
              <w:ind w:right="236"/>
              <w:jc w:val="both"/>
              <w:rPr>
                <w:spacing w:val="-1"/>
                <w:sz w:val="24"/>
                <w:szCs w:val="24"/>
              </w:rPr>
            </w:pPr>
          </w:p>
          <w:p w14:paraId="6E056B1D" w14:textId="77777777" w:rsidR="00923130" w:rsidRPr="00996F92" w:rsidRDefault="00923130" w:rsidP="00923DC0">
            <w:pPr>
              <w:pStyle w:val="TableParagraph"/>
              <w:tabs>
                <w:tab w:val="left" w:pos="317"/>
              </w:tabs>
              <w:ind w:right="236"/>
              <w:jc w:val="both"/>
              <w:rPr>
                <w:spacing w:val="-1"/>
                <w:sz w:val="24"/>
                <w:szCs w:val="24"/>
              </w:rPr>
            </w:pPr>
          </w:p>
          <w:p w14:paraId="0BE31797" w14:textId="0F3E612A" w:rsidR="006A0903" w:rsidRDefault="0063690A" w:rsidP="00923DC0">
            <w:pPr>
              <w:pStyle w:val="a7"/>
              <w:shd w:val="clear" w:color="auto" w:fill="FFFFFF"/>
              <w:spacing w:before="0" w:beforeAutospacing="0" w:after="0" w:afterAutospacing="0"/>
              <w:contextualSpacing/>
              <w:jc w:val="both"/>
              <w:rPr>
                <w:spacing w:val="-1"/>
              </w:rPr>
            </w:pPr>
            <w:r w:rsidRPr="0063690A">
              <w:rPr>
                <w:spacing w:val="-1"/>
              </w:rPr>
              <w:t>3.</w:t>
            </w:r>
            <w:r w:rsidRPr="0063690A">
              <w:rPr>
                <w:spacing w:val="-1"/>
              </w:rPr>
              <w:tab/>
              <w:t>Готовит рекомендации по ресурсному обеспечению волонтерских проектов</w:t>
            </w:r>
            <w:r w:rsidR="006A0903">
              <w:rPr>
                <w:spacing w:val="-1"/>
              </w:rPr>
              <w:t>.</w:t>
            </w:r>
          </w:p>
          <w:p w14:paraId="23EAD166" w14:textId="6F397FA7" w:rsidR="006A0903" w:rsidRPr="007A5609" w:rsidRDefault="006A0903" w:rsidP="00923DC0">
            <w:pPr>
              <w:pStyle w:val="a7"/>
              <w:shd w:val="clear" w:color="auto" w:fill="FFFFFF"/>
              <w:spacing w:before="0" w:beforeAutospacing="0" w:after="0" w:afterAutospacing="0"/>
              <w:contextualSpacing/>
              <w:jc w:val="both"/>
              <w:rPr>
                <w:rFonts w:eastAsia="Calibri"/>
                <w:bCs/>
                <w:lang w:eastAsia="en-US"/>
              </w:rPr>
            </w:pPr>
          </w:p>
        </w:tc>
        <w:tc>
          <w:tcPr>
            <w:tcW w:w="2948" w:type="dxa"/>
          </w:tcPr>
          <w:p w14:paraId="11D85F76" w14:textId="4EB59102" w:rsidR="006A0903" w:rsidRPr="00953791" w:rsidRDefault="006A0903" w:rsidP="00923DC0">
            <w:pPr>
              <w:spacing w:after="0" w:line="240" w:lineRule="auto"/>
              <w:jc w:val="both"/>
              <w:rPr>
                <w:rFonts w:ascii="Times New Roman" w:hAnsi="Times New Roman"/>
                <w:sz w:val="24"/>
                <w:szCs w:val="24"/>
              </w:rPr>
            </w:pPr>
            <w:r w:rsidRPr="00953791">
              <w:rPr>
                <w:rFonts w:ascii="Times New Roman" w:hAnsi="Times New Roman"/>
                <w:b/>
                <w:sz w:val="24"/>
                <w:szCs w:val="24"/>
              </w:rPr>
              <w:t>Знать:</w:t>
            </w:r>
            <w:r w:rsidR="00544FF1" w:rsidRPr="00953791">
              <w:t xml:space="preserve"> </w:t>
            </w:r>
            <w:r w:rsidR="0063690A" w:rsidRPr="0063690A">
              <w:rPr>
                <w:rFonts w:ascii="Times New Roman" w:hAnsi="Times New Roman"/>
                <w:sz w:val="24"/>
                <w:szCs w:val="24"/>
              </w:rPr>
              <w:t>инструменты и методы планирования</w:t>
            </w:r>
            <w:r w:rsidR="0063690A">
              <w:rPr>
                <w:rFonts w:ascii="Times New Roman" w:hAnsi="Times New Roman"/>
                <w:sz w:val="24"/>
                <w:szCs w:val="24"/>
              </w:rPr>
              <w:t xml:space="preserve"> спортивных событий.</w:t>
            </w:r>
          </w:p>
          <w:p w14:paraId="5C52488E" w14:textId="011E8E13" w:rsidR="00544FF1" w:rsidRPr="00953791" w:rsidRDefault="006A0903" w:rsidP="00923DC0">
            <w:pPr>
              <w:pStyle w:val="TableParagraph"/>
              <w:jc w:val="both"/>
              <w:rPr>
                <w:sz w:val="24"/>
              </w:rPr>
            </w:pPr>
            <w:r w:rsidRPr="00953791">
              <w:rPr>
                <w:b/>
                <w:sz w:val="24"/>
                <w:szCs w:val="24"/>
              </w:rPr>
              <w:t>Уметь:</w:t>
            </w:r>
            <w:r w:rsidR="00544FF1" w:rsidRPr="00953791">
              <w:t xml:space="preserve"> </w:t>
            </w:r>
            <w:r w:rsidR="0063690A" w:rsidRPr="0063690A">
              <w:rPr>
                <w:sz w:val="24"/>
              </w:rPr>
              <w:t>формулировать ключевые цели и задачи для   составления плана спортивных событий</w:t>
            </w:r>
            <w:r w:rsidR="0063690A">
              <w:rPr>
                <w:sz w:val="24"/>
              </w:rPr>
              <w:t>.</w:t>
            </w:r>
          </w:p>
          <w:p w14:paraId="07DE5ED7" w14:textId="77777777" w:rsidR="006A0903" w:rsidRPr="00953791" w:rsidRDefault="006A0903" w:rsidP="00923DC0">
            <w:pPr>
              <w:spacing w:after="0" w:line="240" w:lineRule="auto"/>
              <w:jc w:val="both"/>
              <w:rPr>
                <w:rFonts w:ascii="Times New Roman" w:hAnsi="Times New Roman"/>
                <w:b/>
                <w:sz w:val="24"/>
                <w:szCs w:val="24"/>
              </w:rPr>
            </w:pPr>
          </w:p>
          <w:p w14:paraId="3A9CD742" w14:textId="59F41707" w:rsidR="006A0903" w:rsidRPr="00953791" w:rsidRDefault="006A0903" w:rsidP="00923DC0">
            <w:pPr>
              <w:pStyle w:val="TableParagraph"/>
              <w:jc w:val="both"/>
              <w:rPr>
                <w:b/>
                <w:sz w:val="24"/>
                <w:szCs w:val="24"/>
              </w:rPr>
            </w:pPr>
            <w:r w:rsidRPr="00953791">
              <w:rPr>
                <w:b/>
                <w:sz w:val="24"/>
                <w:szCs w:val="24"/>
              </w:rPr>
              <w:t>Знать:</w:t>
            </w:r>
            <w:r w:rsidR="00544FF1" w:rsidRPr="00953791">
              <w:rPr>
                <w:i/>
                <w:spacing w:val="1"/>
                <w:sz w:val="24"/>
              </w:rPr>
              <w:t xml:space="preserve"> </w:t>
            </w:r>
            <w:r w:rsidR="0063690A" w:rsidRPr="0063690A">
              <w:rPr>
                <w:sz w:val="24"/>
              </w:rPr>
              <w:t xml:space="preserve">методологию </w:t>
            </w:r>
            <w:proofErr w:type="gramStart"/>
            <w:r w:rsidR="0063690A" w:rsidRPr="0063690A">
              <w:rPr>
                <w:sz w:val="24"/>
              </w:rPr>
              <w:t>исследования  эффективности</w:t>
            </w:r>
            <w:proofErr w:type="gramEnd"/>
            <w:r w:rsidR="0063690A" w:rsidRPr="0063690A">
              <w:rPr>
                <w:sz w:val="24"/>
              </w:rPr>
              <w:t xml:space="preserve"> затрат на рекламу и маркетинг</w:t>
            </w:r>
            <w:r w:rsidR="0063690A">
              <w:rPr>
                <w:sz w:val="24"/>
              </w:rPr>
              <w:t>.</w:t>
            </w:r>
          </w:p>
          <w:p w14:paraId="7E9C4FC6" w14:textId="04245FE2" w:rsidR="00544FF1" w:rsidRPr="00953791" w:rsidRDefault="006A0903" w:rsidP="00923DC0">
            <w:pPr>
              <w:pStyle w:val="TableParagraph"/>
              <w:jc w:val="both"/>
              <w:rPr>
                <w:spacing w:val="-58"/>
                <w:sz w:val="24"/>
              </w:rPr>
            </w:pPr>
            <w:r w:rsidRPr="00953791">
              <w:rPr>
                <w:b/>
                <w:sz w:val="24"/>
                <w:szCs w:val="24"/>
              </w:rPr>
              <w:t>Уметь:</w:t>
            </w:r>
            <w:r w:rsidR="00544FF1" w:rsidRPr="00953791">
              <w:rPr>
                <w:sz w:val="24"/>
              </w:rPr>
              <w:t xml:space="preserve"> </w:t>
            </w:r>
            <w:proofErr w:type="gramStart"/>
            <w:r w:rsidR="0063690A" w:rsidRPr="0063690A">
              <w:rPr>
                <w:sz w:val="24"/>
              </w:rPr>
              <w:t>анализировать  и</w:t>
            </w:r>
            <w:proofErr w:type="gramEnd"/>
            <w:r w:rsidR="0063690A" w:rsidRPr="0063690A">
              <w:rPr>
                <w:sz w:val="24"/>
              </w:rPr>
              <w:t xml:space="preserve"> оценивать работу спортивных клубов со СМИ</w:t>
            </w:r>
            <w:r w:rsidR="0063690A">
              <w:rPr>
                <w:sz w:val="24"/>
              </w:rPr>
              <w:t>.</w:t>
            </w:r>
          </w:p>
          <w:p w14:paraId="49A8CA5E" w14:textId="77777777" w:rsidR="006A0903" w:rsidRPr="00953791" w:rsidRDefault="006A0903" w:rsidP="00923DC0">
            <w:pPr>
              <w:spacing w:after="0" w:line="240" w:lineRule="auto"/>
              <w:jc w:val="both"/>
              <w:rPr>
                <w:rFonts w:ascii="Times New Roman" w:hAnsi="Times New Roman"/>
                <w:b/>
                <w:sz w:val="24"/>
                <w:szCs w:val="24"/>
              </w:rPr>
            </w:pPr>
          </w:p>
          <w:p w14:paraId="602E9BDC" w14:textId="77777777" w:rsidR="0063690A" w:rsidRPr="0063690A" w:rsidRDefault="006A0903" w:rsidP="00923DC0">
            <w:pPr>
              <w:pStyle w:val="TableParagraph"/>
              <w:jc w:val="both"/>
              <w:rPr>
                <w:sz w:val="24"/>
              </w:rPr>
            </w:pPr>
            <w:r w:rsidRPr="00953791">
              <w:rPr>
                <w:b/>
                <w:sz w:val="24"/>
                <w:szCs w:val="24"/>
              </w:rPr>
              <w:t>Знать:</w:t>
            </w:r>
            <w:r w:rsidR="00C71B3A" w:rsidRPr="00953791">
              <w:rPr>
                <w:sz w:val="24"/>
              </w:rPr>
              <w:t xml:space="preserve"> </w:t>
            </w:r>
            <w:r w:rsidR="0063690A" w:rsidRPr="0063690A">
              <w:rPr>
                <w:sz w:val="24"/>
              </w:rPr>
              <w:t>методологию организации и</w:t>
            </w:r>
          </w:p>
          <w:p w14:paraId="348B44C5" w14:textId="5D931FB4" w:rsidR="00CC1696" w:rsidRPr="00953791" w:rsidRDefault="0063690A" w:rsidP="00923DC0">
            <w:pPr>
              <w:pStyle w:val="TableParagraph"/>
              <w:jc w:val="both"/>
              <w:rPr>
                <w:sz w:val="24"/>
              </w:rPr>
            </w:pPr>
            <w:r w:rsidRPr="0063690A">
              <w:rPr>
                <w:sz w:val="24"/>
              </w:rPr>
              <w:t>проведения волонтерских проектов</w:t>
            </w:r>
            <w:r>
              <w:rPr>
                <w:sz w:val="24"/>
              </w:rPr>
              <w:t>.</w:t>
            </w:r>
          </w:p>
          <w:p w14:paraId="026FE8C9" w14:textId="42A3213E" w:rsidR="006A0903" w:rsidRPr="00953791" w:rsidRDefault="00CC1696" w:rsidP="00923DC0">
            <w:pPr>
              <w:pStyle w:val="TableParagraph"/>
              <w:jc w:val="both"/>
              <w:rPr>
                <w:bCs/>
                <w:sz w:val="24"/>
                <w:szCs w:val="24"/>
              </w:rPr>
            </w:pPr>
            <w:r w:rsidRPr="00953791">
              <w:rPr>
                <w:b/>
                <w:sz w:val="24"/>
                <w:szCs w:val="24"/>
              </w:rPr>
              <w:t>Уметь:</w:t>
            </w:r>
            <w:r w:rsidR="00544FF1" w:rsidRPr="00953791">
              <w:rPr>
                <w:i/>
                <w:spacing w:val="1"/>
                <w:sz w:val="24"/>
              </w:rPr>
              <w:t xml:space="preserve"> </w:t>
            </w:r>
            <w:r w:rsidR="0063690A" w:rsidRPr="0063690A">
              <w:rPr>
                <w:sz w:val="24"/>
              </w:rPr>
              <w:t xml:space="preserve">применять проектные методы </w:t>
            </w:r>
            <w:r w:rsidR="00923DC0">
              <w:rPr>
                <w:sz w:val="24"/>
              </w:rPr>
              <w:t xml:space="preserve">управления, оценивать ресурсное </w:t>
            </w:r>
            <w:r w:rsidR="0063690A" w:rsidRPr="0063690A">
              <w:rPr>
                <w:sz w:val="24"/>
              </w:rPr>
              <w:t>обеспече</w:t>
            </w:r>
            <w:r w:rsidR="00923DC0">
              <w:rPr>
                <w:sz w:val="24"/>
              </w:rPr>
              <w:t xml:space="preserve">ние и эффективность организации </w:t>
            </w:r>
            <w:r w:rsidR="0063690A" w:rsidRPr="0063690A">
              <w:rPr>
                <w:sz w:val="24"/>
              </w:rPr>
              <w:t>спортивной деятельности</w:t>
            </w:r>
            <w:r w:rsidR="00544FF1" w:rsidRPr="00953791">
              <w:rPr>
                <w:sz w:val="24"/>
              </w:rPr>
              <w:t>.</w:t>
            </w:r>
          </w:p>
        </w:tc>
      </w:tr>
    </w:tbl>
    <w:p w14:paraId="6D429E6A" w14:textId="77777777" w:rsidR="00A83766" w:rsidRPr="00F01AFB" w:rsidRDefault="00A83766" w:rsidP="00923DC0">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2EC37D0B" w:rsidR="00D34A3D" w:rsidRDefault="00BB2AC0" w:rsidP="00923DC0">
      <w:pPr>
        <w:pStyle w:val="1"/>
        <w:spacing w:before="0" w:after="0" w:line="360" w:lineRule="auto"/>
        <w:ind w:firstLine="709"/>
        <w:jc w:val="both"/>
        <w:rPr>
          <w:rFonts w:ascii="Times New Roman" w:hAnsi="Times New Roman" w:cs="Times New Roman"/>
          <w:sz w:val="28"/>
          <w:szCs w:val="28"/>
          <w:bdr w:val="none" w:sz="0" w:space="0" w:color="auto" w:frame="1"/>
        </w:rPr>
      </w:pPr>
      <w:bookmarkStart w:id="3" w:name="_Toc120007996"/>
      <w:r w:rsidRPr="00F01AFB">
        <w:rPr>
          <w:rFonts w:ascii="Times New Roman" w:hAnsi="Times New Roman" w:cs="Times New Roman"/>
          <w:sz w:val="28"/>
          <w:szCs w:val="28"/>
          <w:bdr w:val="none" w:sz="0" w:space="0" w:color="auto" w:frame="1"/>
        </w:rPr>
        <w:t>3</w:t>
      </w:r>
      <w:r w:rsidR="00D34A3D" w:rsidRPr="00F01AFB">
        <w:rPr>
          <w:rFonts w:ascii="Times New Roman" w:hAnsi="Times New Roman" w:cs="Times New Roman"/>
          <w:sz w:val="28"/>
          <w:szCs w:val="28"/>
          <w:bdr w:val="none" w:sz="0" w:space="0" w:color="auto" w:frame="1"/>
        </w:rPr>
        <w:t xml:space="preserve">. Место дисциплины в структуре </w:t>
      </w:r>
      <w:r w:rsidRPr="00F01AFB">
        <w:rPr>
          <w:rFonts w:ascii="Times New Roman" w:hAnsi="Times New Roman" w:cs="Times New Roman"/>
          <w:sz w:val="28"/>
          <w:szCs w:val="28"/>
          <w:bdr w:val="none" w:sz="0" w:space="0" w:color="auto" w:frame="1"/>
        </w:rPr>
        <w:t>образовательной программы</w:t>
      </w:r>
      <w:bookmarkEnd w:id="3"/>
    </w:p>
    <w:p w14:paraId="1CA0D009" w14:textId="7CD53561" w:rsidR="00090D59" w:rsidRPr="0032484C" w:rsidRDefault="0000682A" w:rsidP="0032484C">
      <w:pPr>
        <w:spacing w:after="0" w:line="360" w:lineRule="auto"/>
        <w:ind w:firstLine="709"/>
        <w:jc w:val="both"/>
        <w:rPr>
          <w:rFonts w:ascii="Times New Roman" w:hAnsi="Times New Roman"/>
          <w:lang w:eastAsia="ru-RU"/>
        </w:rPr>
      </w:pPr>
      <w:r w:rsidRPr="0032484C">
        <w:rPr>
          <w:rStyle w:val="aa"/>
          <w:rFonts w:ascii="Times New Roman" w:hAnsi="Times New Roman"/>
          <w:sz w:val="28"/>
          <w:szCs w:val="28"/>
        </w:rPr>
        <w:t>Дисциплина «</w:t>
      </w:r>
      <w:r w:rsidR="00F77C44" w:rsidRPr="00F77C44">
        <w:rPr>
          <w:rStyle w:val="aa"/>
          <w:rFonts w:ascii="Times New Roman" w:hAnsi="Times New Roman"/>
          <w:sz w:val="28"/>
          <w:szCs w:val="28"/>
        </w:rPr>
        <w:t>PR и GR в индустрии спорта</w:t>
      </w:r>
      <w:r w:rsidRPr="0032484C">
        <w:rPr>
          <w:rStyle w:val="aa"/>
          <w:rFonts w:ascii="Times New Roman" w:hAnsi="Times New Roman"/>
          <w:sz w:val="28"/>
          <w:szCs w:val="28"/>
        </w:rPr>
        <w:t xml:space="preserve">» является дисциплиной </w:t>
      </w:r>
      <w:r w:rsidR="00B34434">
        <w:rPr>
          <w:rStyle w:val="aa"/>
          <w:rFonts w:ascii="Times New Roman" w:hAnsi="Times New Roman"/>
          <w:sz w:val="28"/>
          <w:szCs w:val="28"/>
        </w:rPr>
        <w:t>профиля</w:t>
      </w:r>
      <w:r w:rsidR="00B34434" w:rsidRPr="00B34434">
        <w:rPr>
          <w:rStyle w:val="aa"/>
          <w:rFonts w:ascii="Times New Roman" w:hAnsi="Times New Roman"/>
          <w:sz w:val="28"/>
          <w:szCs w:val="28"/>
        </w:rPr>
        <w:t xml:space="preserve"> </w:t>
      </w:r>
      <w:r w:rsidR="00B34434" w:rsidRPr="0032484C">
        <w:rPr>
          <w:rFonts w:ascii="Times New Roman" w:hAnsi="Times New Roman"/>
          <w:color w:val="000000"/>
          <w:sz w:val="28"/>
          <w:szCs w:val="28"/>
        </w:rPr>
        <w:t>«Менеджмент в спорте»</w:t>
      </w:r>
      <w:r w:rsidR="00B34434">
        <w:rPr>
          <w:rFonts w:ascii="Times New Roman" w:hAnsi="Times New Roman"/>
          <w:color w:val="000000"/>
          <w:sz w:val="28"/>
          <w:szCs w:val="28"/>
        </w:rPr>
        <w:t xml:space="preserve"> </w:t>
      </w:r>
      <w:r w:rsidR="0032484C">
        <w:rPr>
          <w:rStyle w:val="aa"/>
          <w:rFonts w:ascii="Times New Roman" w:hAnsi="Times New Roman"/>
          <w:sz w:val="28"/>
          <w:szCs w:val="28"/>
        </w:rPr>
        <w:t xml:space="preserve">направления подготовки </w:t>
      </w:r>
      <w:r w:rsidR="0032484C" w:rsidRPr="0032484C">
        <w:rPr>
          <w:rFonts w:ascii="Times New Roman" w:hAnsi="Times New Roman"/>
          <w:sz w:val="28"/>
          <w:szCs w:val="28"/>
        </w:rPr>
        <w:t>38.03.02 «Менеджмент»</w:t>
      </w:r>
      <w:r w:rsidR="0032484C">
        <w:rPr>
          <w:rFonts w:ascii="Times New Roman" w:hAnsi="Times New Roman"/>
          <w:sz w:val="28"/>
          <w:szCs w:val="28"/>
        </w:rPr>
        <w:t xml:space="preserve">, </w:t>
      </w:r>
      <w:r w:rsidR="001B394D">
        <w:rPr>
          <w:rStyle w:val="aa"/>
          <w:rFonts w:ascii="Times New Roman" w:hAnsi="Times New Roman"/>
          <w:sz w:val="28"/>
          <w:szCs w:val="28"/>
        </w:rPr>
        <w:t>образовательной программы</w:t>
      </w:r>
      <w:r w:rsidRPr="0032484C">
        <w:rPr>
          <w:rStyle w:val="aa"/>
          <w:rFonts w:ascii="Times New Roman" w:hAnsi="Times New Roman"/>
          <w:sz w:val="28"/>
          <w:szCs w:val="28"/>
        </w:rPr>
        <w:t xml:space="preserve"> «Управление бизнесом»</w:t>
      </w:r>
    </w:p>
    <w:p w14:paraId="1658A1C8" w14:textId="77777777" w:rsidR="004779ED" w:rsidRPr="00F01AFB" w:rsidRDefault="004779ED" w:rsidP="0000682A">
      <w:pPr>
        <w:spacing w:after="0" w:line="360" w:lineRule="auto"/>
        <w:rPr>
          <w:sz w:val="2"/>
          <w:szCs w:val="2"/>
          <w:lang w:eastAsia="ru-RU"/>
        </w:rPr>
      </w:pPr>
    </w:p>
    <w:p w14:paraId="1F9D5BA6" w14:textId="53AC6CB1" w:rsidR="00AC4AA0" w:rsidRPr="00F01AFB" w:rsidRDefault="00C76B89" w:rsidP="00295902">
      <w:pPr>
        <w:pStyle w:val="1"/>
        <w:spacing w:line="360" w:lineRule="auto"/>
        <w:ind w:firstLine="709"/>
        <w:jc w:val="both"/>
        <w:rPr>
          <w:rFonts w:ascii="Times New Roman" w:hAnsi="Times New Roman" w:cs="Times New Roman"/>
          <w:sz w:val="28"/>
          <w:szCs w:val="28"/>
          <w:bdr w:val="none" w:sz="0" w:space="0" w:color="auto" w:frame="1"/>
        </w:rPr>
      </w:pPr>
      <w:bookmarkStart w:id="4" w:name="_Toc120007997"/>
      <w:r w:rsidRPr="00F01AFB">
        <w:rPr>
          <w:rFonts w:ascii="Times New Roman" w:hAnsi="Times New Roman" w:cs="Times New Roman"/>
          <w:sz w:val="28"/>
          <w:szCs w:val="28"/>
          <w:bdr w:val="none" w:sz="0" w:space="0" w:color="auto" w:frame="1"/>
        </w:rPr>
        <w:t xml:space="preserve">4. </w:t>
      </w:r>
      <w:r w:rsidR="00876EF5" w:rsidRPr="00F01AFB">
        <w:rPr>
          <w:rFonts w:ascii="Times New Roman" w:hAnsi="Times New Roman" w:cs="Times New Roman"/>
          <w:sz w:val="28"/>
          <w:szCs w:val="28"/>
          <w:bdr w:val="none" w:sz="0" w:space="0" w:color="auto" w:frame="1"/>
        </w:rPr>
        <w:t xml:space="preserve">Объем дисциплины в зачетных </w:t>
      </w:r>
      <w:r w:rsidR="00BB2AC0" w:rsidRPr="00F01AFB">
        <w:rPr>
          <w:rFonts w:ascii="Times New Roman" w:hAnsi="Times New Roman" w:cs="Times New Roman"/>
          <w:sz w:val="28"/>
          <w:szCs w:val="28"/>
          <w:bdr w:val="none" w:sz="0" w:space="0" w:color="auto" w:frame="1"/>
        </w:rPr>
        <w:t>е</w:t>
      </w:r>
      <w:r w:rsidR="00876EF5" w:rsidRPr="00F01AFB">
        <w:rPr>
          <w:rFonts w:ascii="Times New Roman" w:hAnsi="Times New Roman" w:cs="Times New Roman"/>
          <w:sz w:val="28"/>
          <w:szCs w:val="28"/>
          <w:bdr w:val="none" w:sz="0" w:space="0" w:color="auto" w:frame="1"/>
        </w:rPr>
        <w:t>диницах</w:t>
      </w:r>
      <w:r w:rsidR="00BB2AC0" w:rsidRPr="00F01AFB">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F01AFB">
        <w:rPr>
          <w:rFonts w:ascii="Times New Roman" w:hAnsi="Times New Roman" w:cs="Times New Roman"/>
          <w:sz w:val="28"/>
          <w:szCs w:val="28"/>
          <w:bdr w:val="none" w:sz="0" w:space="0" w:color="auto" w:frame="1"/>
        </w:rPr>
        <w:t xml:space="preserve"> (лекции, семинары)</w:t>
      </w:r>
      <w:r w:rsidR="00BB2AC0" w:rsidRPr="00F01AFB">
        <w:rPr>
          <w:rFonts w:ascii="Times New Roman" w:hAnsi="Times New Roman" w:cs="Times New Roman"/>
          <w:sz w:val="28"/>
          <w:szCs w:val="28"/>
          <w:bdr w:val="none" w:sz="0" w:space="0" w:color="auto" w:frame="1"/>
        </w:rPr>
        <w:t xml:space="preserve"> и сам</w:t>
      </w:r>
      <w:r w:rsidRPr="00F01AFB">
        <w:rPr>
          <w:rFonts w:ascii="Times New Roman" w:hAnsi="Times New Roman" w:cs="Times New Roman"/>
          <w:sz w:val="28"/>
          <w:szCs w:val="28"/>
          <w:bdr w:val="none" w:sz="0" w:space="0" w:color="auto" w:frame="1"/>
        </w:rPr>
        <w:t xml:space="preserve">остоятельной работы </w:t>
      </w:r>
      <w:r w:rsidRPr="00F01AFB">
        <w:rPr>
          <w:rFonts w:ascii="Times New Roman" w:hAnsi="Times New Roman" w:cs="Times New Roman"/>
          <w:sz w:val="28"/>
          <w:szCs w:val="28"/>
          <w:bdr w:val="none" w:sz="0" w:space="0" w:color="auto" w:frame="1"/>
        </w:rPr>
        <w:lastRenderedPageBreak/>
        <w:t>обучающихся</w:t>
      </w:r>
      <w:r w:rsidR="00A22EC7" w:rsidRPr="00F01AFB">
        <w:rPr>
          <w:rFonts w:ascii="Times New Roman" w:hAnsi="Times New Roman" w:cs="Times New Roman"/>
          <w:sz w:val="28"/>
          <w:szCs w:val="28"/>
          <w:bdr w:val="none" w:sz="0" w:space="0" w:color="auto" w:frame="1"/>
        </w:rPr>
        <w:t xml:space="preserve"> в семестре</w:t>
      </w:r>
      <w:bookmarkEnd w:id="4"/>
    </w:p>
    <w:p w14:paraId="5482DF77" w14:textId="77777777" w:rsidR="0070676A" w:rsidRPr="00F01AFB" w:rsidRDefault="0070676A" w:rsidP="0070676A">
      <w:pPr>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8"/>
          <w:szCs w:val="28"/>
          <w:lang w:eastAsia="ru-RU"/>
        </w:rPr>
        <w:t xml:space="preserve">            </w:t>
      </w:r>
      <w:r w:rsidRPr="00154771">
        <w:rPr>
          <w:rFonts w:ascii="Times New Roman" w:eastAsia="Times New Roman" w:hAnsi="Times New Roman"/>
          <w:color w:val="000000"/>
          <w:sz w:val="28"/>
          <w:szCs w:val="28"/>
          <w:lang w:eastAsia="ru-RU"/>
        </w:rPr>
        <w:t>Для студентов, обучающихся по направлению подготовки 38.03.02 «Менеджмент»,</w:t>
      </w:r>
      <w:r>
        <w:rPr>
          <w:rFonts w:ascii="Times New Roman" w:eastAsia="Times New Roman" w:hAnsi="Times New Roman"/>
          <w:color w:val="000000"/>
          <w:sz w:val="28"/>
          <w:szCs w:val="28"/>
          <w:lang w:eastAsia="ru-RU"/>
        </w:rPr>
        <w:t xml:space="preserve"> ОП «Управление бизнесом», п</w:t>
      </w:r>
      <w:r w:rsidRPr="00154771">
        <w:rPr>
          <w:rFonts w:ascii="Times New Roman" w:eastAsia="Times New Roman" w:hAnsi="Times New Roman"/>
          <w:color w:val="000000"/>
          <w:sz w:val="28"/>
          <w:szCs w:val="28"/>
          <w:lang w:eastAsia="ru-RU"/>
        </w:rPr>
        <w:t>рофиль «Менеджмент в спорте»</w:t>
      </w:r>
      <w:r>
        <w:rPr>
          <w:rFonts w:ascii="Times New Roman" w:eastAsia="Times New Roman" w:hAnsi="Times New Roman"/>
          <w:color w:val="000000"/>
          <w:sz w:val="28"/>
          <w:szCs w:val="28"/>
          <w:lang w:eastAsia="ru-RU"/>
        </w:rPr>
        <w:t>.</w:t>
      </w:r>
    </w:p>
    <w:p w14:paraId="15A5DB9D" w14:textId="639B3666" w:rsidR="00154427" w:rsidRPr="00F01AFB" w:rsidRDefault="00154427" w:rsidP="0070676A">
      <w:pPr>
        <w:spacing w:after="0" w:line="360" w:lineRule="auto"/>
        <w:jc w:val="both"/>
        <w:rPr>
          <w:rFonts w:ascii="Times New Roman" w:eastAsia="Times New Roman" w:hAnsi="Times New Roman"/>
          <w:color w:val="000000"/>
          <w:sz w:val="24"/>
          <w:szCs w:val="24"/>
          <w:lang w:eastAsia="ru-RU"/>
        </w:rPr>
      </w:pPr>
    </w:p>
    <w:p w14:paraId="36760682" w14:textId="22B52B4C" w:rsidR="008C4C14" w:rsidRPr="00F01AFB"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D5569E" w:rsidRPr="00F01AFB" w14:paraId="0BE42C12" w14:textId="31D0D9F6" w:rsidTr="00BC149A">
        <w:trPr>
          <w:trHeight w:val="643"/>
          <w:jc w:val="center"/>
        </w:trPr>
        <w:tc>
          <w:tcPr>
            <w:tcW w:w="2293" w:type="pct"/>
            <w:shd w:val="clear" w:color="auto" w:fill="auto"/>
            <w:vAlign w:val="center"/>
          </w:tcPr>
          <w:p w14:paraId="73AB92CB" w14:textId="77777777" w:rsidR="00D5569E" w:rsidRPr="00F01AFB" w:rsidRDefault="00D5569E" w:rsidP="001E3439">
            <w:pPr>
              <w:tabs>
                <w:tab w:val="num" w:pos="0"/>
              </w:tabs>
              <w:suppressAutoHyphens/>
              <w:spacing w:after="0" w:line="240" w:lineRule="auto"/>
              <w:jc w:val="center"/>
              <w:rPr>
                <w:rFonts w:ascii="Times New Roman" w:hAnsi="Times New Roman"/>
                <w:b/>
                <w:bCs/>
                <w:sz w:val="24"/>
                <w:szCs w:val="24"/>
              </w:rPr>
            </w:pPr>
            <w:r w:rsidRPr="00F01AFB">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Default="00BC149A" w:rsidP="00BC149A">
            <w:pPr>
              <w:tabs>
                <w:tab w:val="num" w:pos="0"/>
              </w:tabs>
              <w:spacing w:after="0"/>
              <w:jc w:val="center"/>
              <w:rPr>
                <w:rFonts w:ascii="Times New Roman" w:hAnsi="Times New Roman"/>
                <w:b/>
                <w:bCs/>
                <w:sz w:val="24"/>
                <w:szCs w:val="24"/>
              </w:rPr>
            </w:pPr>
          </w:p>
          <w:p w14:paraId="182B701B" w14:textId="3C6DE06A" w:rsidR="00D5569E" w:rsidRPr="00F01AFB" w:rsidRDefault="00D5569E" w:rsidP="00BC149A">
            <w:pPr>
              <w:tabs>
                <w:tab w:val="num" w:pos="0"/>
              </w:tabs>
              <w:spacing w:after="0"/>
              <w:jc w:val="center"/>
              <w:rPr>
                <w:rFonts w:ascii="Times New Roman" w:hAnsi="Times New Roman"/>
                <w:b/>
                <w:bCs/>
                <w:sz w:val="24"/>
                <w:szCs w:val="24"/>
              </w:rPr>
            </w:pPr>
            <w:r w:rsidRPr="00F01AFB">
              <w:rPr>
                <w:rFonts w:ascii="Times New Roman" w:hAnsi="Times New Roman"/>
                <w:b/>
                <w:bCs/>
                <w:sz w:val="24"/>
                <w:szCs w:val="24"/>
              </w:rPr>
              <w:t xml:space="preserve">Всего (в </w:t>
            </w:r>
            <w:proofErr w:type="spellStart"/>
            <w:r w:rsidRPr="00F01AFB">
              <w:rPr>
                <w:rFonts w:ascii="Times New Roman" w:hAnsi="Times New Roman"/>
                <w:b/>
                <w:bCs/>
                <w:sz w:val="24"/>
                <w:szCs w:val="24"/>
              </w:rPr>
              <w:t>з.е</w:t>
            </w:r>
            <w:proofErr w:type="spellEnd"/>
            <w:r w:rsidRPr="00F01AFB">
              <w:rPr>
                <w:rFonts w:ascii="Times New Roman" w:hAnsi="Times New Roman"/>
                <w:b/>
                <w:bCs/>
                <w:sz w:val="24"/>
                <w:szCs w:val="24"/>
              </w:rPr>
              <w:t xml:space="preserve">. и в часах) </w:t>
            </w:r>
          </w:p>
        </w:tc>
        <w:tc>
          <w:tcPr>
            <w:tcW w:w="1353" w:type="pct"/>
          </w:tcPr>
          <w:p w14:paraId="4B7CC755" w14:textId="77777777" w:rsidR="00BC149A" w:rsidRDefault="00BC149A" w:rsidP="00BC149A">
            <w:pPr>
              <w:tabs>
                <w:tab w:val="num" w:pos="0"/>
              </w:tabs>
              <w:spacing w:after="0"/>
              <w:jc w:val="center"/>
              <w:rPr>
                <w:rFonts w:ascii="Times New Roman" w:hAnsi="Times New Roman"/>
                <w:b/>
                <w:bCs/>
                <w:sz w:val="24"/>
                <w:szCs w:val="24"/>
              </w:rPr>
            </w:pPr>
          </w:p>
          <w:p w14:paraId="344678CD" w14:textId="5671C097" w:rsidR="00D5569E" w:rsidRPr="00F01AFB" w:rsidRDefault="00E709F2" w:rsidP="00BC149A">
            <w:pPr>
              <w:tabs>
                <w:tab w:val="num" w:pos="0"/>
              </w:tabs>
              <w:spacing w:after="0"/>
              <w:jc w:val="center"/>
              <w:rPr>
                <w:rFonts w:ascii="Times New Roman" w:hAnsi="Times New Roman"/>
                <w:b/>
                <w:bCs/>
                <w:sz w:val="24"/>
                <w:szCs w:val="24"/>
                <w:lang w:val="en-US"/>
              </w:rPr>
            </w:pPr>
            <w:r>
              <w:rPr>
                <w:rFonts w:ascii="Times New Roman" w:hAnsi="Times New Roman"/>
                <w:b/>
                <w:bCs/>
                <w:sz w:val="24"/>
                <w:szCs w:val="24"/>
              </w:rPr>
              <w:t>7</w:t>
            </w:r>
            <w:r w:rsidR="00BC149A">
              <w:rPr>
                <w:rFonts w:ascii="Times New Roman" w:hAnsi="Times New Roman"/>
                <w:b/>
                <w:bCs/>
                <w:sz w:val="24"/>
                <w:szCs w:val="24"/>
              </w:rPr>
              <w:t xml:space="preserve"> семестр</w:t>
            </w:r>
          </w:p>
        </w:tc>
      </w:tr>
      <w:tr w:rsidR="00D5569E" w:rsidRPr="00F01AFB"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401FF8B7" w:rsidR="00D5569E" w:rsidRPr="00BC149A" w:rsidRDefault="00D5569E" w:rsidP="00E709F2">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 xml:space="preserve"> </w:t>
            </w:r>
            <w:r w:rsidR="00E709F2">
              <w:rPr>
                <w:rFonts w:ascii="Times New Roman" w:hAnsi="Times New Roman"/>
                <w:b/>
                <w:bCs/>
                <w:i/>
                <w:sz w:val="24"/>
                <w:szCs w:val="24"/>
              </w:rPr>
              <w:t>4</w:t>
            </w:r>
            <w:r w:rsidRPr="00F01AFB">
              <w:rPr>
                <w:rFonts w:ascii="Times New Roman" w:hAnsi="Times New Roman"/>
                <w:b/>
                <w:bCs/>
                <w:i/>
                <w:sz w:val="24"/>
                <w:szCs w:val="24"/>
              </w:rPr>
              <w:t xml:space="preserve"> </w:t>
            </w:r>
            <w:proofErr w:type="spellStart"/>
            <w:r w:rsidRPr="00F01AFB">
              <w:rPr>
                <w:rFonts w:ascii="Times New Roman" w:hAnsi="Times New Roman"/>
                <w:b/>
                <w:bCs/>
                <w:i/>
                <w:sz w:val="24"/>
                <w:szCs w:val="24"/>
              </w:rPr>
              <w:t>з.е</w:t>
            </w:r>
            <w:proofErr w:type="spellEnd"/>
            <w:r w:rsidRPr="00F01AFB">
              <w:rPr>
                <w:rFonts w:ascii="Times New Roman" w:hAnsi="Times New Roman"/>
                <w:b/>
                <w:bCs/>
                <w:i/>
                <w:sz w:val="24"/>
                <w:szCs w:val="24"/>
              </w:rPr>
              <w:t>.</w:t>
            </w:r>
            <w:r w:rsidR="00E709F2">
              <w:rPr>
                <w:rFonts w:ascii="Times New Roman" w:hAnsi="Times New Roman"/>
                <w:b/>
                <w:bCs/>
                <w:i/>
                <w:sz w:val="24"/>
                <w:szCs w:val="24"/>
              </w:rPr>
              <w:t xml:space="preserve"> </w:t>
            </w:r>
            <w:r w:rsidRPr="00F01AFB">
              <w:rPr>
                <w:rFonts w:ascii="Times New Roman" w:hAnsi="Times New Roman"/>
                <w:b/>
                <w:bCs/>
                <w:i/>
                <w:sz w:val="24"/>
                <w:szCs w:val="24"/>
              </w:rPr>
              <w:t>/ 1</w:t>
            </w:r>
            <w:r w:rsidR="00E709F2">
              <w:rPr>
                <w:rFonts w:ascii="Times New Roman" w:hAnsi="Times New Roman"/>
                <w:b/>
                <w:bCs/>
                <w:i/>
                <w:sz w:val="24"/>
                <w:szCs w:val="24"/>
              </w:rPr>
              <w:t>44</w:t>
            </w:r>
          </w:p>
        </w:tc>
        <w:tc>
          <w:tcPr>
            <w:tcW w:w="1353" w:type="pct"/>
            <w:tcBorders>
              <w:bottom w:val="single" w:sz="4" w:space="0" w:color="auto"/>
            </w:tcBorders>
            <w:shd w:val="clear" w:color="auto" w:fill="FFFFFF" w:themeFill="background1"/>
            <w:vAlign w:val="center"/>
          </w:tcPr>
          <w:p w14:paraId="14BC3467" w14:textId="200C6017" w:rsidR="00D5569E" w:rsidRPr="00BC149A" w:rsidRDefault="00E709F2"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4</w:t>
            </w:r>
            <w:r w:rsidR="00D5569E" w:rsidRPr="00F01AFB">
              <w:rPr>
                <w:rFonts w:ascii="Times New Roman" w:hAnsi="Times New Roman"/>
                <w:b/>
                <w:bCs/>
                <w:i/>
                <w:sz w:val="24"/>
                <w:szCs w:val="24"/>
              </w:rPr>
              <w:t xml:space="preserve"> </w:t>
            </w:r>
            <w:proofErr w:type="spellStart"/>
            <w:r w:rsidR="00D5569E" w:rsidRPr="00F01AFB">
              <w:rPr>
                <w:rFonts w:ascii="Times New Roman" w:hAnsi="Times New Roman"/>
                <w:b/>
                <w:bCs/>
                <w:i/>
                <w:sz w:val="24"/>
                <w:szCs w:val="24"/>
              </w:rPr>
              <w:t>з.е</w:t>
            </w:r>
            <w:proofErr w:type="spellEnd"/>
            <w:r w:rsidR="00D5569E" w:rsidRPr="00F01AFB">
              <w:rPr>
                <w:rFonts w:ascii="Times New Roman" w:hAnsi="Times New Roman"/>
                <w:b/>
                <w:bCs/>
                <w:i/>
                <w:sz w:val="24"/>
                <w:szCs w:val="24"/>
              </w:rPr>
              <w:t>.</w:t>
            </w:r>
            <w:r>
              <w:rPr>
                <w:rFonts w:ascii="Times New Roman" w:hAnsi="Times New Roman"/>
                <w:b/>
                <w:bCs/>
                <w:i/>
                <w:sz w:val="24"/>
                <w:szCs w:val="24"/>
              </w:rPr>
              <w:t xml:space="preserve"> </w:t>
            </w:r>
            <w:r w:rsidR="00D5569E" w:rsidRPr="00F01AFB">
              <w:rPr>
                <w:rFonts w:ascii="Times New Roman" w:hAnsi="Times New Roman"/>
                <w:b/>
                <w:bCs/>
                <w:i/>
                <w:sz w:val="24"/>
                <w:szCs w:val="24"/>
              </w:rPr>
              <w:t>/ 1</w:t>
            </w:r>
            <w:r>
              <w:rPr>
                <w:rFonts w:ascii="Times New Roman" w:hAnsi="Times New Roman"/>
                <w:b/>
                <w:bCs/>
                <w:i/>
                <w:sz w:val="24"/>
                <w:szCs w:val="24"/>
              </w:rPr>
              <w:t>44</w:t>
            </w:r>
          </w:p>
        </w:tc>
      </w:tr>
      <w:tr w:rsidR="00D5569E" w:rsidRPr="00F01AFB" w14:paraId="6A4D0705" w14:textId="1332FD4E" w:rsidTr="004E4276">
        <w:trPr>
          <w:jc w:val="center"/>
        </w:trPr>
        <w:tc>
          <w:tcPr>
            <w:tcW w:w="2293" w:type="pct"/>
            <w:shd w:val="clear" w:color="auto" w:fill="FFFFFF" w:themeFill="background1"/>
          </w:tcPr>
          <w:p w14:paraId="050491D0" w14:textId="42C593FA"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FD986BE"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14:paraId="262C616B" w14:textId="6A224702"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D5569E" w:rsidRPr="00F01AFB" w14:paraId="4B3C1E5F" w14:textId="0FA215AC" w:rsidTr="004E4276">
        <w:trPr>
          <w:jc w:val="center"/>
        </w:trPr>
        <w:tc>
          <w:tcPr>
            <w:tcW w:w="2293" w:type="pct"/>
            <w:shd w:val="clear" w:color="auto" w:fill="FFFFFF" w:themeFill="background1"/>
          </w:tcPr>
          <w:p w14:paraId="28133EF5" w14:textId="24428A53"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r>
      <w:tr w:rsidR="00D5569E" w:rsidRPr="00F01AFB"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7AC3822" w:rsidR="00D5569E" w:rsidRPr="00F01AFB" w:rsidRDefault="00BC149A"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746F3AFB" w:rsidR="00D5569E" w:rsidRPr="00F01AFB" w:rsidRDefault="00BC149A"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D5569E" w:rsidRPr="00F01AFB" w14:paraId="055F223D" w14:textId="0801B0D8" w:rsidTr="004E4276">
        <w:trPr>
          <w:jc w:val="center"/>
        </w:trPr>
        <w:tc>
          <w:tcPr>
            <w:tcW w:w="2293" w:type="pct"/>
            <w:shd w:val="clear" w:color="auto" w:fill="FFFFFF" w:themeFill="background1"/>
          </w:tcPr>
          <w:p w14:paraId="1E1643FB"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6CACB1DB" w:rsidR="00D5569E" w:rsidRPr="00F01AFB" w:rsidRDefault="00E709F2"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94</w:t>
            </w:r>
          </w:p>
        </w:tc>
        <w:tc>
          <w:tcPr>
            <w:tcW w:w="1353" w:type="pct"/>
            <w:shd w:val="clear" w:color="auto" w:fill="FFFFFF" w:themeFill="background1"/>
            <w:vAlign w:val="center"/>
          </w:tcPr>
          <w:p w14:paraId="43E9F309" w14:textId="21357D93" w:rsidR="00D5569E" w:rsidRPr="00F01AFB" w:rsidRDefault="00E709F2"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94</w:t>
            </w:r>
          </w:p>
        </w:tc>
      </w:tr>
      <w:tr w:rsidR="00D5569E" w:rsidRPr="00F01AFB" w14:paraId="69D2485E" w14:textId="011D6C53" w:rsidTr="004E4276">
        <w:trPr>
          <w:jc w:val="center"/>
        </w:trPr>
        <w:tc>
          <w:tcPr>
            <w:tcW w:w="2293" w:type="pct"/>
            <w:shd w:val="clear" w:color="auto" w:fill="FFFFFF" w:themeFill="background1"/>
          </w:tcPr>
          <w:p w14:paraId="2DB12E6A" w14:textId="1D9BFD77"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761FAD53" w:rsidR="00D5569E" w:rsidRPr="00F01AFB" w:rsidRDefault="00E709F2" w:rsidP="002B3764">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Домашнее творческое задание</w:t>
            </w:r>
          </w:p>
        </w:tc>
        <w:tc>
          <w:tcPr>
            <w:tcW w:w="1353" w:type="pct"/>
            <w:shd w:val="clear" w:color="auto" w:fill="FFFFFF" w:themeFill="background1"/>
            <w:vAlign w:val="center"/>
          </w:tcPr>
          <w:p w14:paraId="60D16DA3" w14:textId="095855D6" w:rsidR="00D5569E" w:rsidRPr="00F01AFB" w:rsidRDefault="00E709F2" w:rsidP="00D5569E">
            <w:pPr>
              <w:tabs>
                <w:tab w:val="num" w:pos="0"/>
              </w:tabs>
              <w:spacing w:after="0" w:line="240" w:lineRule="auto"/>
              <w:jc w:val="center"/>
              <w:rPr>
                <w:rFonts w:ascii="Times New Roman" w:hAnsi="Times New Roman"/>
                <w:bCs/>
                <w:sz w:val="24"/>
                <w:szCs w:val="24"/>
              </w:rPr>
            </w:pPr>
            <w:r w:rsidRPr="00E709F2">
              <w:rPr>
                <w:rFonts w:ascii="Times New Roman" w:hAnsi="Times New Roman"/>
                <w:bCs/>
                <w:sz w:val="24"/>
                <w:szCs w:val="24"/>
              </w:rPr>
              <w:t>Домашнее творческое задание</w:t>
            </w:r>
          </w:p>
        </w:tc>
      </w:tr>
      <w:tr w:rsidR="00D5569E" w:rsidRPr="00F01AFB" w14:paraId="7AF01F18" w14:textId="5D67FCFA" w:rsidTr="004E4276">
        <w:trPr>
          <w:jc w:val="center"/>
        </w:trPr>
        <w:tc>
          <w:tcPr>
            <w:tcW w:w="2293" w:type="pct"/>
            <w:shd w:val="clear" w:color="auto" w:fill="auto"/>
          </w:tcPr>
          <w:p w14:paraId="43FD440F" w14:textId="1740B952"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167C11FC" w:rsidR="00D5569E" w:rsidRPr="00F01AFB" w:rsidRDefault="00E709F2"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w:t>
            </w:r>
            <w:r w:rsidR="00D5569E" w:rsidRPr="00F01AFB">
              <w:rPr>
                <w:rFonts w:ascii="Times New Roman" w:hAnsi="Times New Roman"/>
                <w:bCs/>
                <w:sz w:val="24"/>
                <w:szCs w:val="24"/>
              </w:rPr>
              <w:t>кзамен</w:t>
            </w:r>
          </w:p>
        </w:tc>
        <w:tc>
          <w:tcPr>
            <w:tcW w:w="1353" w:type="pct"/>
            <w:shd w:val="clear" w:color="auto" w:fill="auto"/>
            <w:vAlign w:val="center"/>
          </w:tcPr>
          <w:p w14:paraId="7960E44D" w14:textId="6C6764CB" w:rsidR="00D5569E" w:rsidRPr="00F01AFB" w:rsidRDefault="00E709F2"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w:t>
            </w:r>
            <w:r w:rsidR="00D5569E" w:rsidRPr="00F01AFB">
              <w:rPr>
                <w:rFonts w:ascii="Times New Roman" w:hAnsi="Times New Roman"/>
                <w:bCs/>
                <w:sz w:val="24"/>
                <w:szCs w:val="24"/>
              </w:rPr>
              <w:t>кзамен</w:t>
            </w:r>
          </w:p>
        </w:tc>
      </w:tr>
    </w:tbl>
    <w:p w14:paraId="534FD435" w14:textId="7F0ED9DC" w:rsidR="00D34A3D" w:rsidRPr="00F01AFB" w:rsidRDefault="00D34A3D" w:rsidP="00295902">
      <w:pPr>
        <w:pStyle w:val="1"/>
        <w:spacing w:line="360" w:lineRule="auto"/>
        <w:ind w:firstLine="709"/>
        <w:jc w:val="both"/>
        <w:rPr>
          <w:rFonts w:ascii="Times New Roman" w:hAnsi="Times New Roman" w:cs="Times New Roman"/>
          <w:sz w:val="28"/>
          <w:szCs w:val="28"/>
        </w:rPr>
      </w:pPr>
      <w:bookmarkStart w:id="5" w:name="_Toc120007998"/>
      <w:r w:rsidRPr="00F01AFB">
        <w:rPr>
          <w:rFonts w:ascii="Times New Roman" w:hAnsi="Times New Roman" w:cs="Times New Roman"/>
          <w:sz w:val="28"/>
          <w:szCs w:val="28"/>
        </w:rPr>
        <w:t xml:space="preserve">5. </w:t>
      </w:r>
      <w:r w:rsidR="00A22EC7" w:rsidRPr="00F01AFB">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F01AFB" w:rsidRDefault="004779ED" w:rsidP="004779ED">
      <w:pPr>
        <w:rPr>
          <w:sz w:val="6"/>
          <w:szCs w:val="6"/>
          <w:lang w:eastAsia="ru-RU"/>
        </w:rPr>
      </w:pPr>
    </w:p>
    <w:p w14:paraId="388CD769" w14:textId="77777777" w:rsidR="00D34A3D" w:rsidRPr="00F01AFB"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bookmarkStart w:id="7" w:name="_Toc120007999"/>
      <w:r w:rsidRPr="00F01AFB">
        <w:rPr>
          <w:color w:val="000000"/>
          <w:sz w:val="28"/>
          <w:szCs w:val="28"/>
          <w:bdr w:val="none" w:sz="0" w:space="0" w:color="auto" w:frame="1"/>
        </w:rPr>
        <w:t>5.1. Содержание дисциплины</w:t>
      </w:r>
      <w:bookmarkEnd w:id="6"/>
      <w:bookmarkEnd w:id="7"/>
    </w:p>
    <w:p w14:paraId="2E7049A9" w14:textId="0FD75E71"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bookmarkStart w:id="8" w:name="_Toc423446399"/>
      <w:bookmarkStart w:id="9" w:name="_Toc70975398"/>
      <w:bookmarkStart w:id="10" w:name="_Toc120008000"/>
      <w:r w:rsidRPr="00F01AFB">
        <w:rPr>
          <w:b/>
          <w:sz w:val="28"/>
          <w:szCs w:val="28"/>
          <w:bdr w:val="none" w:sz="0" w:space="0" w:color="auto" w:frame="1"/>
        </w:rPr>
        <w:t xml:space="preserve">Тема 1. </w:t>
      </w:r>
      <w:r w:rsidR="00C31C18" w:rsidRPr="00C31C18">
        <w:rPr>
          <w:b/>
          <w:sz w:val="28"/>
          <w:szCs w:val="28"/>
          <w:bdr w:val="none" w:sz="0" w:space="0" w:color="auto" w:frame="1"/>
        </w:rPr>
        <w:t>Отличительные особенности PR в индустрии спорта</w:t>
      </w:r>
    </w:p>
    <w:p w14:paraId="762C13E8" w14:textId="4D5524D5" w:rsidR="00AE142B" w:rsidRDefault="00C31C18" w:rsidP="00AE142B">
      <w:pPr>
        <w:pStyle w:val="a7"/>
        <w:spacing w:before="0" w:beforeAutospacing="0" w:after="0" w:afterAutospacing="0" w:line="360" w:lineRule="auto"/>
        <w:ind w:firstLine="709"/>
        <w:jc w:val="both"/>
        <w:rPr>
          <w:sz w:val="28"/>
          <w:szCs w:val="28"/>
          <w:bdr w:val="none" w:sz="0" w:space="0" w:color="auto" w:frame="1"/>
        </w:rPr>
      </w:pPr>
      <w:r w:rsidRPr="00C31C18">
        <w:rPr>
          <w:sz w:val="28"/>
          <w:szCs w:val="28"/>
          <w:bdr w:val="none" w:sz="0" w:space="0" w:color="auto" w:frame="1"/>
        </w:rPr>
        <w:t>Понятие Public Relations. PR как часть комплекса продвижения в рамках маркетинга или стратегическая управленческая функция? Реклама, корпоративные коммуникации, имидж продукта: общее и различия. Цели маркетинговых коммуникаций в индустрии спорта. Виды спортивных продуктов. Роль и значение прямой и медийной аудиторий в современной индустрии спорта. История развития медиа-модели спорта. Тренды в работе с аудиториями в спорте</w:t>
      </w:r>
      <w:r w:rsidR="00AE142B" w:rsidRPr="00F01AFB">
        <w:rPr>
          <w:sz w:val="28"/>
          <w:szCs w:val="28"/>
          <w:bdr w:val="none" w:sz="0" w:space="0" w:color="auto" w:frame="1"/>
        </w:rPr>
        <w:t>.</w:t>
      </w:r>
    </w:p>
    <w:p w14:paraId="612AEAB7" w14:textId="77777777" w:rsidR="00C71B3A" w:rsidRPr="00F01AFB" w:rsidRDefault="00C71B3A" w:rsidP="00AE142B">
      <w:pPr>
        <w:pStyle w:val="a7"/>
        <w:spacing w:before="0" w:beforeAutospacing="0" w:after="0" w:afterAutospacing="0" w:line="360" w:lineRule="auto"/>
        <w:ind w:firstLine="709"/>
        <w:jc w:val="both"/>
        <w:rPr>
          <w:b/>
          <w:sz w:val="28"/>
          <w:szCs w:val="28"/>
          <w:bdr w:val="none" w:sz="0" w:space="0" w:color="auto" w:frame="1"/>
        </w:rPr>
      </w:pPr>
    </w:p>
    <w:p w14:paraId="14049349" w14:textId="338CF470"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 xml:space="preserve">Тема 2. </w:t>
      </w:r>
      <w:r w:rsidR="00535392" w:rsidRPr="00535392">
        <w:rPr>
          <w:b/>
          <w:sz w:val="28"/>
          <w:szCs w:val="28"/>
          <w:bdr w:val="none" w:sz="0" w:space="0" w:color="auto" w:frame="1"/>
        </w:rPr>
        <w:t>GR в системе коммуникационного менеджмента</w:t>
      </w:r>
    </w:p>
    <w:p w14:paraId="3AC6228D" w14:textId="32BD52A0" w:rsidR="00AE142B" w:rsidRDefault="00535392" w:rsidP="00AE142B">
      <w:pPr>
        <w:pStyle w:val="a7"/>
        <w:spacing w:before="0" w:beforeAutospacing="0" w:after="0" w:afterAutospacing="0" w:line="360" w:lineRule="auto"/>
        <w:ind w:firstLine="709"/>
        <w:jc w:val="both"/>
        <w:rPr>
          <w:sz w:val="28"/>
          <w:szCs w:val="28"/>
          <w:bdr w:val="none" w:sz="0" w:space="0" w:color="auto" w:frame="1"/>
        </w:rPr>
      </w:pPr>
      <w:r w:rsidRPr="00535392">
        <w:rPr>
          <w:sz w:val="28"/>
          <w:szCs w:val="28"/>
          <w:bdr w:val="none" w:sz="0" w:space="0" w:color="auto" w:frame="1"/>
        </w:rPr>
        <w:t>Понятие Government Relations. Место GR в системе коммуникационного менеджмента. Особенности коммуникации со стейкхолдерами. Создание позитивного корпоративного имиджа в органах власти для спортивных организаций. Event-деятельность в рамках GR. Социальная ответственность как вид GR-</w:t>
      </w:r>
      <w:r w:rsidRPr="00535392">
        <w:rPr>
          <w:sz w:val="28"/>
          <w:szCs w:val="28"/>
          <w:bdr w:val="none" w:sz="0" w:space="0" w:color="auto" w:frame="1"/>
        </w:rPr>
        <w:lastRenderedPageBreak/>
        <w:t>деятельности. Антикризисный PR и GR-менеджмент (основные характеристики). Политические и экономические риски для компаний индустрии спорта</w:t>
      </w:r>
      <w:r w:rsidR="00AE142B" w:rsidRPr="00F01AFB">
        <w:rPr>
          <w:sz w:val="28"/>
          <w:szCs w:val="28"/>
          <w:bdr w:val="none" w:sz="0" w:space="0" w:color="auto" w:frame="1"/>
        </w:rPr>
        <w:t>.</w:t>
      </w:r>
    </w:p>
    <w:p w14:paraId="49B376BF" w14:textId="38DE5EB7"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 xml:space="preserve">Тема 3. </w:t>
      </w:r>
      <w:r w:rsidR="00535392" w:rsidRPr="00535392">
        <w:rPr>
          <w:b/>
          <w:sz w:val="28"/>
          <w:szCs w:val="28"/>
          <w:bdr w:val="none" w:sz="0" w:space="0" w:color="auto" w:frame="1"/>
        </w:rPr>
        <w:t>Интеграция PR и GR с другими элементами комплекса интегрированных маркетинговых коммуникаций в спорте</w:t>
      </w:r>
    </w:p>
    <w:p w14:paraId="07DA1578" w14:textId="43AFB193" w:rsidR="00AE142B" w:rsidRDefault="00535392" w:rsidP="00C71B3A">
      <w:pPr>
        <w:pStyle w:val="a7"/>
        <w:spacing w:before="0" w:beforeAutospacing="0" w:after="0" w:afterAutospacing="0" w:line="360" w:lineRule="auto"/>
        <w:ind w:firstLine="709"/>
        <w:jc w:val="both"/>
        <w:rPr>
          <w:sz w:val="28"/>
          <w:szCs w:val="28"/>
          <w:bdr w:val="none" w:sz="0" w:space="0" w:color="auto" w:frame="1"/>
        </w:rPr>
      </w:pPr>
      <w:r w:rsidRPr="00535392">
        <w:rPr>
          <w:sz w:val="28"/>
          <w:szCs w:val="28"/>
          <w:bdr w:val="none" w:sz="0" w:space="0" w:color="auto" w:frame="1"/>
        </w:rPr>
        <w:t>PR, GR, реклама, продвижение, имидж как разные грани единого целого. Процесс формирования имиджа. Media Relations. Спонсорство. Маркетинговый потенциал спортивной организации и важные нематериальные активы. Монетизация аудитории. Спонсорский пакет, оценка эффективности спонсорских коммуникаций</w:t>
      </w:r>
      <w:r w:rsidR="00AE142B" w:rsidRPr="00F01AFB">
        <w:rPr>
          <w:sz w:val="28"/>
          <w:szCs w:val="28"/>
          <w:bdr w:val="none" w:sz="0" w:space="0" w:color="auto" w:frame="1"/>
        </w:rPr>
        <w:t>.</w:t>
      </w:r>
    </w:p>
    <w:p w14:paraId="091655C7" w14:textId="77777777" w:rsidR="00C71B3A" w:rsidRPr="00F01AFB" w:rsidRDefault="00C71B3A" w:rsidP="00C71B3A">
      <w:pPr>
        <w:pStyle w:val="a7"/>
        <w:spacing w:before="0" w:beforeAutospacing="0" w:after="0" w:afterAutospacing="0" w:line="360" w:lineRule="auto"/>
        <w:ind w:firstLine="709"/>
        <w:jc w:val="both"/>
        <w:rPr>
          <w:b/>
          <w:sz w:val="28"/>
          <w:szCs w:val="28"/>
          <w:bdr w:val="none" w:sz="0" w:space="0" w:color="auto" w:frame="1"/>
        </w:rPr>
      </w:pPr>
    </w:p>
    <w:p w14:paraId="5476546A" w14:textId="5AC23FC0"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 xml:space="preserve">Тема 4. </w:t>
      </w:r>
      <w:r w:rsidR="00535392" w:rsidRPr="00535392">
        <w:rPr>
          <w:b/>
          <w:sz w:val="28"/>
          <w:szCs w:val="28"/>
          <w:bdr w:val="none" w:sz="0" w:space="0" w:color="auto" w:frame="1"/>
        </w:rPr>
        <w:t>Организация и проведение PR-кампаний в индустрии спорта</w:t>
      </w:r>
    </w:p>
    <w:p w14:paraId="5A914CB5" w14:textId="1D05C1C3" w:rsidR="00AE142B" w:rsidRDefault="00535392" w:rsidP="00AE142B">
      <w:pPr>
        <w:pStyle w:val="a7"/>
        <w:spacing w:before="0" w:beforeAutospacing="0" w:after="0" w:afterAutospacing="0" w:line="360" w:lineRule="auto"/>
        <w:ind w:firstLine="709"/>
        <w:jc w:val="both"/>
        <w:rPr>
          <w:sz w:val="28"/>
          <w:szCs w:val="28"/>
          <w:bdr w:val="none" w:sz="0" w:space="0" w:color="auto" w:frame="1"/>
        </w:rPr>
      </w:pPr>
      <w:r w:rsidRPr="00535392">
        <w:rPr>
          <w:sz w:val="28"/>
          <w:szCs w:val="28"/>
          <w:bdr w:val="none" w:sz="0" w:space="0" w:color="auto" w:frame="1"/>
        </w:rPr>
        <w:t xml:space="preserve">Инструментарий PR-деятельности в современном спорте. PR-акции и реклама коммерческих и некоммерческих спортивных событий. Процесс планирования коммуникаций спортивной организации: анализ ситуации, определение целей и аудиторий, выбор каналов коммуникации, бюджет, реализация и контроль. Контактные аудитории. Исследования потребительского поведения. Концепция </w:t>
      </w:r>
      <w:proofErr w:type="spellStart"/>
      <w:r w:rsidRPr="00535392">
        <w:rPr>
          <w:sz w:val="28"/>
          <w:szCs w:val="28"/>
          <w:bdr w:val="none" w:sz="0" w:space="0" w:color="auto" w:frame="1"/>
        </w:rPr>
        <w:t>Jobs</w:t>
      </w:r>
      <w:proofErr w:type="spellEnd"/>
      <w:r w:rsidRPr="00535392">
        <w:rPr>
          <w:sz w:val="28"/>
          <w:szCs w:val="28"/>
          <w:bdr w:val="none" w:sz="0" w:space="0" w:color="auto" w:frame="1"/>
        </w:rPr>
        <w:t xml:space="preserve"> </w:t>
      </w:r>
      <w:proofErr w:type="spellStart"/>
      <w:r w:rsidRPr="00535392">
        <w:rPr>
          <w:sz w:val="28"/>
          <w:szCs w:val="28"/>
          <w:bdr w:val="none" w:sz="0" w:space="0" w:color="auto" w:frame="1"/>
        </w:rPr>
        <w:t>to</w:t>
      </w:r>
      <w:proofErr w:type="spellEnd"/>
      <w:r w:rsidRPr="00535392">
        <w:rPr>
          <w:sz w:val="28"/>
          <w:szCs w:val="28"/>
          <w:bdr w:val="none" w:sz="0" w:space="0" w:color="auto" w:frame="1"/>
        </w:rPr>
        <w:t xml:space="preserve"> </w:t>
      </w:r>
      <w:proofErr w:type="spellStart"/>
      <w:r w:rsidRPr="00535392">
        <w:rPr>
          <w:sz w:val="28"/>
          <w:szCs w:val="28"/>
          <w:bdr w:val="none" w:sz="0" w:space="0" w:color="auto" w:frame="1"/>
        </w:rPr>
        <w:t>be</w:t>
      </w:r>
      <w:proofErr w:type="spellEnd"/>
      <w:r w:rsidRPr="00535392">
        <w:rPr>
          <w:sz w:val="28"/>
          <w:szCs w:val="28"/>
          <w:bdr w:val="none" w:sz="0" w:space="0" w:color="auto" w:frame="1"/>
        </w:rPr>
        <w:t xml:space="preserve"> </w:t>
      </w:r>
      <w:proofErr w:type="spellStart"/>
      <w:r w:rsidRPr="00535392">
        <w:rPr>
          <w:sz w:val="28"/>
          <w:szCs w:val="28"/>
          <w:bdr w:val="none" w:sz="0" w:space="0" w:color="auto" w:frame="1"/>
        </w:rPr>
        <w:t>done</w:t>
      </w:r>
      <w:proofErr w:type="spellEnd"/>
      <w:r w:rsidRPr="00535392">
        <w:rPr>
          <w:sz w:val="28"/>
          <w:szCs w:val="28"/>
          <w:bdr w:val="none" w:sz="0" w:space="0" w:color="auto" w:frame="1"/>
        </w:rPr>
        <w:t xml:space="preserve">. Customer Development. Особенности рекламных носителей в индустрии спорта. Методика написания пресс-релиза.  Особенности коммуникаций в </w:t>
      </w:r>
      <w:proofErr w:type="spellStart"/>
      <w:r w:rsidRPr="00535392">
        <w:rPr>
          <w:sz w:val="28"/>
          <w:szCs w:val="28"/>
          <w:bdr w:val="none" w:sz="0" w:space="0" w:color="auto" w:frame="1"/>
        </w:rPr>
        <w:t>digital</w:t>
      </w:r>
      <w:proofErr w:type="spellEnd"/>
      <w:r w:rsidRPr="00535392">
        <w:rPr>
          <w:sz w:val="28"/>
          <w:szCs w:val="28"/>
          <w:bdr w:val="none" w:sz="0" w:space="0" w:color="auto" w:frame="1"/>
        </w:rPr>
        <w:t>. SMM и работа с контентом. Специфика мероприятия как PR-инструмента</w:t>
      </w:r>
      <w:r w:rsidR="00AE142B" w:rsidRPr="00F01AFB">
        <w:rPr>
          <w:sz w:val="28"/>
          <w:szCs w:val="28"/>
          <w:bdr w:val="none" w:sz="0" w:space="0" w:color="auto" w:frame="1"/>
        </w:rPr>
        <w:t>.</w:t>
      </w:r>
    </w:p>
    <w:p w14:paraId="3A32BA1F" w14:textId="77777777" w:rsidR="00535392" w:rsidRPr="00F01AFB" w:rsidRDefault="00535392" w:rsidP="00535392">
      <w:pPr>
        <w:pStyle w:val="a7"/>
        <w:spacing w:before="0" w:beforeAutospacing="0" w:after="0" w:afterAutospacing="0" w:line="360" w:lineRule="auto"/>
        <w:ind w:firstLine="709"/>
        <w:jc w:val="both"/>
        <w:rPr>
          <w:b/>
          <w:sz w:val="28"/>
          <w:szCs w:val="28"/>
          <w:bdr w:val="none" w:sz="0" w:space="0" w:color="auto" w:frame="1"/>
        </w:rPr>
      </w:pPr>
    </w:p>
    <w:p w14:paraId="471AF8AD" w14:textId="0CE4CD43" w:rsidR="00535392" w:rsidRPr="00F01AFB" w:rsidRDefault="00535392" w:rsidP="00535392">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 xml:space="preserve">Тема </w:t>
      </w:r>
      <w:r>
        <w:rPr>
          <w:b/>
          <w:sz w:val="28"/>
          <w:szCs w:val="28"/>
          <w:bdr w:val="none" w:sz="0" w:space="0" w:color="auto" w:frame="1"/>
        </w:rPr>
        <w:t>5</w:t>
      </w:r>
      <w:r w:rsidRPr="00F01AFB">
        <w:rPr>
          <w:b/>
          <w:sz w:val="28"/>
          <w:szCs w:val="28"/>
          <w:bdr w:val="none" w:sz="0" w:space="0" w:color="auto" w:frame="1"/>
        </w:rPr>
        <w:t xml:space="preserve">. </w:t>
      </w:r>
      <w:r w:rsidRPr="00535392">
        <w:rPr>
          <w:b/>
          <w:sz w:val="28"/>
          <w:szCs w:val="28"/>
          <w:bdr w:val="none" w:sz="0" w:space="0" w:color="auto" w:frame="1"/>
        </w:rPr>
        <w:t>Оценка эффективности коммуникаций</w:t>
      </w:r>
    </w:p>
    <w:p w14:paraId="5323DE40" w14:textId="5C898326" w:rsidR="00C71B3A" w:rsidRPr="00535392" w:rsidRDefault="00535392" w:rsidP="00535392">
      <w:pPr>
        <w:pStyle w:val="a7"/>
        <w:spacing w:before="0" w:beforeAutospacing="0" w:after="0" w:afterAutospacing="0" w:line="360" w:lineRule="auto"/>
        <w:ind w:firstLine="709"/>
        <w:jc w:val="both"/>
        <w:rPr>
          <w:sz w:val="28"/>
          <w:szCs w:val="28"/>
          <w:bdr w:val="none" w:sz="0" w:space="0" w:color="auto" w:frame="1"/>
        </w:rPr>
      </w:pPr>
      <w:r w:rsidRPr="00535392">
        <w:rPr>
          <w:sz w:val="28"/>
          <w:szCs w:val="28"/>
          <w:bdr w:val="none" w:sz="0" w:space="0" w:color="auto" w:frame="1"/>
        </w:rPr>
        <w:t xml:space="preserve">Методики определения эффективности PR и GR-мероприятий. Ключевые метрики в коммуникациях. Два направления коммуникационной работы в </w:t>
      </w:r>
      <w:proofErr w:type="spellStart"/>
      <w:r w:rsidRPr="00535392">
        <w:rPr>
          <w:sz w:val="28"/>
          <w:szCs w:val="28"/>
          <w:bdr w:val="none" w:sz="0" w:space="0" w:color="auto" w:frame="1"/>
        </w:rPr>
        <w:t>digital</w:t>
      </w:r>
      <w:proofErr w:type="spellEnd"/>
      <w:r w:rsidRPr="00535392">
        <w:rPr>
          <w:sz w:val="28"/>
          <w:szCs w:val="28"/>
          <w:bdr w:val="none" w:sz="0" w:space="0" w:color="auto" w:frame="1"/>
        </w:rPr>
        <w:t xml:space="preserve"> – </w:t>
      </w:r>
      <w:proofErr w:type="spellStart"/>
      <w:r w:rsidRPr="00535392">
        <w:rPr>
          <w:sz w:val="28"/>
          <w:szCs w:val="28"/>
          <w:bdr w:val="none" w:sz="0" w:space="0" w:color="auto" w:frame="1"/>
        </w:rPr>
        <w:t>performance</w:t>
      </w:r>
      <w:proofErr w:type="spellEnd"/>
      <w:r w:rsidRPr="00535392">
        <w:rPr>
          <w:sz w:val="28"/>
          <w:szCs w:val="28"/>
          <w:bdr w:val="none" w:sz="0" w:space="0" w:color="auto" w:frame="1"/>
        </w:rPr>
        <w:t xml:space="preserve"> и </w:t>
      </w:r>
      <w:proofErr w:type="spellStart"/>
      <w:r w:rsidRPr="00535392">
        <w:rPr>
          <w:sz w:val="28"/>
          <w:szCs w:val="28"/>
          <w:bdr w:val="none" w:sz="0" w:space="0" w:color="auto" w:frame="1"/>
        </w:rPr>
        <w:t>branding</w:t>
      </w:r>
      <w:proofErr w:type="spellEnd"/>
      <w:r w:rsidRPr="00535392">
        <w:rPr>
          <w:sz w:val="28"/>
          <w:szCs w:val="28"/>
          <w:bdr w:val="none" w:sz="0" w:space="0" w:color="auto" w:frame="1"/>
        </w:rPr>
        <w:t xml:space="preserve">: цели, задачи и показатели эффективности (CPM, CPC, CPL, CPA, CTR, ROMI). Метрики вовлеченности и методики оценки </w:t>
      </w:r>
      <w:proofErr w:type="spellStart"/>
      <w:r w:rsidRPr="00535392">
        <w:rPr>
          <w:sz w:val="28"/>
          <w:szCs w:val="28"/>
          <w:bdr w:val="none" w:sz="0" w:space="0" w:color="auto" w:frame="1"/>
        </w:rPr>
        <w:t>Engagement</w:t>
      </w:r>
      <w:proofErr w:type="spellEnd"/>
      <w:r w:rsidRPr="00535392">
        <w:rPr>
          <w:sz w:val="28"/>
          <w:szCs w:val="28"/>
          <w:bdr w:val="none" w:sz="0" w:space="0" w:color="auto" w:frame="1"/>
        </w:rPr>
        <w:t xml:space="preserve"> </w:t>
      </w:r>
      <w:proofErr w:type="spellStart"/>
      <w:r w:rsidRPr="00535392">
        <w:rPr>
          <w:sz w:val="28"/>
          <w:szCs w:val="28"/>
          <w:bdr w:val="none" w:sz="0" w:space="0" w:color="auto" w:frame="1"/>
        </w:rPr>
        <w:t>Rate</w:t>
      </w:r>
      <w:proofErr w:type="spellEnd"/>
      <w:r w:rsidRPr="00535392">
        <w:rPr>
          <w:sz w:val="28"/>
          <w:szCs w:val="28"/>
          <w:bdr w:val="none" w:sz="0" w:space="0" w:color="auto" w:frame="1"/>
        </w:rPr>
        <w:t>. Media Value</w:t>
      </w:r>
      <w:r w:rsidRPr="00F01AFB">
        <w:rPr>
          <w:sz w:val="28"/>
          <w:szCs w:val="28"/>
          <w:bdr w:val="none" w:sz="0" w:space="0" w:color="auto" w:frame="1"/>
        </w:rPr>
        <w:t>.</w:t>
      </w:r>
    </w:p>
    <w:p w14:paraId="1DB4FEAD" w14:textId="566E1503" w:rsidR="005522F7" w:rsidRPr="00F01AFB" w:rsidRDefault="005522F7" w:rsidP="00AE142B">
      <w:pPr>
        <w:pStyle w:val="20"/>
        <w:spacing w:line="276" w:lineRule="auto"/>
        <w:ind w:firstLine="709"/>
        <w:jc w:val="both"/>
        <w:rPr>
          <w:color w:val="000000"/>
          <w:sz w:val="28"/>
          <w:szCs w:val="28"/>
          <w:bdr w:val="none" w:sz="0" w:space="0" w:color="auto" w:frame="1"/>
        </w:rPr>
      </w:pPr>
      <w:r w:rsidRPr="00F01AFB">
        <w:rPr>
          <w:color w:val="000000"/>
          <w:sz w:val="28"/>
          <w:szCs w:val="28"/>
          <w:bdr w:val="none" w:sz="0" w:space="0" w:color="auto" w:frame="1"/>
        </w:rPr>
        <w:t>5.2. Учебно-тематический план</w:t>
      </w:r>
      <w:bookmarkEnd w:id="8"/>
      <w:bookmarkEnd w:id="9"/>
      <w:bookmarkEnd w:id="10"/>
    </w:p>
    <w:p w14:paraId="439B03B2" w14:textId="767BFC22" w:rsidR="007F3FF4" w:rsidRPr="00F01AFB" w:rsidRDefault="004A461A" w:rsidP="00D5569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605"/>
        <w:gridCol w:w="851"/>
        <w:gridCol w:w="707"/>
        <w:gridCol w:w="992"/>
        <w:gridCol w:w="1388"/>
        <w:gridCol w:w="1439"/>
        <w:gridCol w:w="1670"/>
      </w:tblGrid>
      <w:tr w:rsidR="00C3160D" w:rsidRPr="00F01AFB" w14:paraId="78DEB27E" w14:textId="77777777" w:rsidTr="00AE142B">
        <w:trPr>
          <w:trHeight w:val="310"/>
        </w:trPr>
        <w:tc>
          <w:tcPr>
            <w:tcW w:w="250" w:type="pct"/>
            <w:vMerge w:val="restart"/>
            <w:shd w:val="clear" w:color="auto" w:fill="auto"/>
            <w:vAlign w:val="center"/>
            <w:hideMark/>
          </w:tcPr>
          <w:p w14:paraId="6EA84F3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 xml:space="preserve">№ п/п </w:t>
            </w:r>
          </w:p>
        </w:tc>
        <w:tc>
          <w:tcPr>
            <w:tcW w:w="1282" w:type="pct"/>
            <w:vMerge w:val="restart"/>
            <w:shd w:val="clear" w:color="auto" w:fill="auto"/>
            <w:vAlign w:val="center"/>
            <w:hideMark/>
          </w:tcPr>
          <w:p w14:paraId="49F4063D"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Наименование темы (раздела) дисциплины</w:t>
            </w:r>
          </w:p>
        </w:tc>
        <w:tc>
          <w:tcPr>
            <w:tcW w:w="2646" w:type="pct"/>
            <w:gridSpan w:val="5"/>
            <w:shd w:val="clear" w:color="auto" w:fill="auto"/>
            <w:vAlign w:val="center"/>
            <w:hideMark/>
          </w:tcPr>
          <w:p w14:paraId="31A0256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Трудоемкость в часах</w:t>
            </w:r>
          </w:p>
        </w:tc>
        <w:tc>
          <w:tcPr>
            <w:tcW w:w="822" w:type="pct"/>
            <w:shd w:val="clear" w:color="auto" w:fill="auto"/>
            <w:vAlign w:val="center"/>
            <w:hideMark/>
          </w:tcPr>
          <w:p w14:paraId="67C7D90D" w14:textId="3452576E"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F01AFB" w14:paraId="022BF0BC" w14:textId="77777777" w:rsidTr="00C06D72">
        <w:trPr>
          <w:trHeight w:val="795"/>
        </w:trPr>
        <w:tc>
          <w:tcPr>
            <w:tcW w:w="250" w:type="pct"/>
            <w:vMerge/>
            <w:vAlign w:val="center"/>
            <w:hideMark/>
          </w:tcPr>
          <w:p w14:paraId="127285C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1282" w:type="pct"/>
            <w:vMerge/>
            <w:vAlign w:val="center"/>
            <w:hideMark/>
          </w:tcPr>
          <w:p w14:paraId="4E82323A"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19" w:type="pct"/>
            <w:vMerge w:val="restart"/>
            <w:shd w:val="clear" w:color="auto" w:fill="auto"/>
            <w:vAlign w:val="center"/>
            <w:hideMark/>
          </w:tcPr>
          <w:p w14:paraId="73CDB13C"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Всего</w:t>
            </w:r>
          </w:p>
        </w:tc>
        <w:tc>
          <w:tcPr>
            <w:tcW w:w="1519" w:type="pct"/>
            <w:gridSpan w:val="3"/>
            <w:shd w:val="clear" w:color="auto" w:fill="auto"/>
            <w:vAlign w:val="center"/>
            <w:hideMark/>
          </w:tcPr>
          <w:p w14:paraId="351546A8"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Аудиторная работа</w:t>
            </w:r>
          </w:p>
        </w:tc>
        <w:tc>
          <w:tcPr>
            <w:tcW w:w="708" w:type="pct"/>
            <w:vMerge w:val="restart"/>
            <w:shd w:val="clear" w:color="auto" w:fill="auto"/>
            <w:vAlign w:val="center"/>
            <w:hideMark/>
          </w:tcPr>
          <w:p w14:paraId="0C445840"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proofErr w:type="spellStart"/>
            <w:r w:rsidRPr="00F01AFB">
              <w:rPr>
                <w:rFonts w:ascii="Times New Roman" w:eastAsia="Times New Roman" w:hAnsi="Times New Roman"/>
                <w:color w:val="000000"/>
                <w:sz w:val="24"/>
                <w:szCs w:val="24"/>
                <w:lang w:eastAsia="ru-RU"/>
              </w:rPr>
              <w:t>Самос-тоятельная</w:t>
            </w:r>
            <w:proofErr w:type="spellEnd"/>
            <w:r w:rsidRPr="00F01AFB">
              <w:rPr>
                <w:rFonts w:ascii="Times New Roman" w:eastAsia="Times New Roman" w:hAnsi="Times New Roman"/>
                <w:color w:val="000000"/>
                <w:sz w:val="24"/>
                <w:szCs w:val="24"/>
                <w:lang w:eastAsia="ru-RU"/>
              </w:rPr>
              <w:t xml:space="preserve"> работа </w:t>
            </w:r>
          </w:p>
        </w:tc>
        <w:tc>
          <w:tcPr>
            <w:tcW w:w="822" w:type="pct"/>
            <w:vMerge w:val="restart"/>
            <w:vAlign w:val="center"/>
            <w:hideMark/>
          </w:tcPr>
          <w:p w14:paraId="34FA5216" w14:textId="1AC9516F" w:rsidR="00C3160D" w:rsidRPr="00F01AFB" w:rsidRDefault="00C3160D" w:rsidP="00F638A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Формы текущего контроля</w:t>
            </w:r>
          </w:p>
        </w:tc>
      </w:tr>
      <w:tr w:rsidR="00C3160D" w:rsidRPr="00F01AFB" w14:paraId="78FC63AA" w14:textId="77777777" w:rsidTr="00C06D72">
        <w:trPr>
          <w:trHeight w:val="1094"/>
        </w:trPr>
        <w:tc>
          <w:tcPr>
            <w:tcW w:w="250" w:type="pct"/>
            <w:vMerge/>
            <w:vAlign w:val="center"/>
            <w:hideMark/>
          </w:tcPr>
          <w:p w14:paraId="6ABF0E7F"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1282" w:type="pct"/>
            <w:vMerge/>
            <w:vAlign w:val="center"/>
            <w:hideMark/>
          </w:tcPr>
          <w:p w14:paraId="3E9C12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19" w:type="pct"/>
            <w:vMerge/>
            <w:vAlign w:val="center"/>
            <w:hideMark/>
          </w:tcPr>
          <w:p w14:paraId="048A2C3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348" w:type="pct"/>
            <w:shd w:val="clear" w:color="auto" w:fill="auto"/>
            <w:vAlign w:val="center"/>
            <w:hideMark/>
          </w:tcPr>
          <w:p w14:paraId="43CE5F5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Общая</w:t>
            </w:r>
          </w:p>
        </w:tc>
        <w:tc>
          <w:tcPr>
            <w:tcW w:w="488" w:type="pct"/>
            <w:shd w:val="clear" w:color="auto" w:fill="auto"/>
            <w:vAlign w:val="center"/>
            <w:hideMark/>
          </w:tcPr>
          <w:p w14:paraId="5F2B888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Лекции</w:t>
            </w:r>
          </w:p>
        </w:tc>
        <w:tc>
          <w:tcPr>
            <w:tcW w:w="683" w:type="pct"/>
            <w:shd w:val="clear" w:color="auto" w:fill="auto"/>
            <w:vAlign w:val="center"/>
            <w:hideMark/>
          </w:tcPr>
          <w:p w14:paraId="15ABF63E" w14:textId="5BC94966"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Семинары, практические занятия</w:t>
            </w:r>
          </w:p>
        </w:tc>
        <w:tc>
          <w:tcPr>
            <w:tcW w:w="708" w:type="pct"/>
            <w:vMerge/>
            <w:vAlign w:val="center"/>
            <w:hideMark/>
          </w:tcPr>
          <w:p w14:paraId="0112533D"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822" w:type="pct"/>
            <w:vMerge/>
            <w:vAlign w:val="center"/>
            <w:hideMark/>
          </w:tcPr>
          <w:p w14:paraId="370FEC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r>
      <w:tr w:rsidR="00C3160D" w:rsidRPr="00F01AFB" w14:paraId="39A41F73" w14:textId="77777777" w:rsidTr="00C06D72">
        <w:trPr>
          <w:trHeight w:val="290"/>
        </w:trPr>
        <w:tc>
          <w:tcPr>
            <w:tcW w:w="250" w:type="pct"/>
            <w:shd w:val="clear" w:color="auto" w:fill="auto"/>
            <w:vAlign w:val="center"/>
            <w:hideMark/>
          </w:tcPr>
          <w:p w14:paraId="05886B58"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1282" w:type="pct"/>
            <w:shd w:val="clear" w:color="auto" w:fill="auto"/>
            <w:vAlign w:val="center"/>
            <w:hideMark/>
          </w:tcPr>
          <w:p w14:paraId="5D8AC8BD"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419" w:type="pct"/>
            <w:shd w:val="clear" w:color="auto" w:fill="auto"/>
            <w:vAlign w:val="center"/>
            <w:hideMark/>
          </w:tcPr>
          <w:p w14:paraId="3043D639"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348" w:type="pct"/>
            <w:shd w:val="clear" w:color="auto" w:fill="auto"/>
            <w:vAlign w:val="center"/>
            <w:hideMark/>
          </w:tcPr>
          <w:p w14:paraId="357E2133"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488" w:type="pct"/>
            <w:shd w:val="clear" w:color="auto" w:fill="auto"/>
            <w:vAlign w:val="center"/>
            <w:hideMark/>
          </w:tcPr>
          <w:p w14:paraId="42CC68D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w:t>
            </w:r>
          </w:p>
        </w:tc>
        <w:tc>
          <w:tcPr>
            <w:tcW w:w="683" w:type="pct"/>
            <w:shd w:val="clear" w:color="auto" w:fill="auto"/>
            <w:vAlign w:val="center"/>
            <w:hideMark/>
          </w:tcPr>
          <w:p w14:paraId="3AA7A4AF" w14:textId="250A38BC"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w:t>
            </w:r>
          </w:p>
        </w:tc>
        <w:tc>
          <w:tcPr>
            <w:tcW w:w="708" w:type="pct"/>
            <w:shd w:val="clear" w:color="auto" w:fill="auto"/>
            <w:vAlign w:val="center"/>
            <w:hideMark/>
          </w:tcPr>
          <w:p w14:paraId="4C65B25A"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w:t>
            </w:r>
          </w:p>
        </w:tc>
        <w:tc>
          <w:tcPr>
            <w:tcW w:w="822" w:type="pct"/>
            <w:shd w:val="clear" w:color="auto" w:fill="auto"/>
            <w:noWrap/>
            <w:vAlign w:val="center"/>
            <w:hideMark/>
          </w:tcPr>
          <w:p w14:paraId="74780C4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w:t>
            </w:r>
          </w:p>
        </w:tc>
      </w:tr>
      <w:tr w:rsidR="00AE142B" w:rsidRPr="00F01AFB" w14:paraId="0E768A7F" w14:textId="77777777" w:rsidTr="00C06D72">
        <w:trPr>
          <w:trHeight w:val="930"/>
        </w:trPr>
        <w:tc>
          <w:tcPr>
            <w:tcW w:w="250" w:type="pct"/>
            <w:shd w:val="clear" w:color="auto" w:fill="auto"/>
            <w:vAlign w:val="center"/>
            <w:hideMark/>
          </w:tcPr>
          <w:p w14:paraId="14D80E5A"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1282" w:type="pct"/>
            <w:shd w:val="clear" w:color="auto" w:fill="auto"/>
            <w:vAlign w:val="center"/>
          </w:tcPr>
          <w:p w14:paraId="3FAB55FB" w14:textId="4F04E886" w:rsidR="00AE142B" w:rsidRPr="00AE142B" w:rsidRDefault="00AE142B" w:rsidP="00AE142B">
            <w:pPr>
              <w:spacing w:after="0" w:line="240" w:lineRule="auto"/>
              <w:rPr>
                <w:rFonts w:ascii="Times New Roman" w:eastAsia="Times New Roman" w:hAnsi="Times New Roman"/>
                <w:b/>
                <w:bCs/>
                <w:color w:val="000000"/>
                <w:sz w:val="24"/>
                <w:szCs w:val="24"/>
                <w:lang w:eastAsia="ru-RU"/>
              </w:rPr>
            </w:pPr>
            <w:bookmarkStart w:id="11" w:name="_Toc220511095"/>
            <w:bookmarkStart w:id="12" w:name="_Toc263253904"/>
            <w:r w:rsidRPr="00AE142B">
              <w:rPr>
                <w:rFonts w:ascii="Times New Roman" w:hAnsi="Times New Roman"/>
                <w:sz w:val="24"/>
                <w:szCs w:val="24"/>
              </w:rPr>
              <w:t xml:space="preserve">Тема 1. </w:t>
            </w:r>
            <w:bookmarkEnd w:id="11"/>
            <w:bookmarkEnd w:id="12"/>
            <w:r w:rsidR="00233033" w:rsidRPr="00233033">
              <w:rPr>
                <w:rFonts w:ascii="Times New Roman" w:hAnsi="Times New Roman"/>
                <w:sz w:val="24"/>
                <w:szCs w:val="24"/>
              </w:rPr>
              <w:t>Отличительные особенности PR в индустрии спорта</w:t>
            </w:r>
          </w:p>
        </w:tc>
        <w:tc>
          <w:tcPr>
            <w:tcW w:w="419" w:type="pct"/>
            <w:shd w:val="clear" w:color="auto" w:fill="auto"/>
            <w:vAlign w:val="center"/>
          </w:tcPr>
          <w:p w14:paraId="2B0E5C5F" w14:textId="71B2FDA2"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348" w:type="pct"/>
            <w:shd w:val="clear" w:color="auto" w:fill="auto"/>
            <w:vAlign w:val="center"/>
          </w:tcPr>
          <w:p w14:paraId="60FA6859" w14:textId="622B23CB" w:rsidR="00AE142B" w:rsidRPr="00F01AFB" w:rsidRDefault="00027715"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8" w:type="pct"/>
            <w:shd w:val="clear" w:color="auto" w:fill="auto"/>
            <w:vAlign w:val="center"/>
          </w:tcPr>
          <w:p w14:paraId="0182153F" w14:textId="507BD732"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83" w:type="pct"/>
            <w:shd w:val="clear" w:color="auto" w:fill="auto"/>
            <w:vAlign w:val="center"/>
          </w:tcPr>
          <w:p w14:paraId="20A56100" w14:textId="4DDA7F19"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708" w:type="pct"/>
            <w:shd w:val="clear" w:color="auto" w:fill="auto"/>
            <w:vAlign w:val="center"/>
          </w:tcPr>
          <w:p w14:paraId="03870EC0" w14:textId="0136FDC1"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822" w:type="pct"/>
            <w:shd w:val="clear" w:color="auto" w:fill="auto"/>
            <w:vAlign w:val="center"/>
          </w:tcPr>
          <w:p w14:paraId="7810908B"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6F4D95BE" w14:textId="2E860ED2"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17B82B3B" w14:textId="77777777" w:rsidTr="00C06D72">
        <w:trPr>
          <w:trHeight w:val="1240"/>
        </w:trPr>
        <w:tc>
          <w:tcPr>
            <w:tcW w:w="250" w:type="pct"/>
            <w:shd w:val="clear" w:color="auto" w:fill="auto"/>
            <w:vAlign w:val="center"/>
            <w:hideMark/>
          </w:tcPr>
          <w:p w14:paraId="74ABCFF9"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1282" w:type="pct"/>
            <w:shd w:val="clear" w:color="auto" w:fill="auto"/>
            <w:vAlign w:val="center"/>
          </w:tcPr>
          <w:p w14:paraId="67F35E89" w14:textId="1CD8A86D" w:rsidR="00AE142B" w:rsidRPr="00AE142B" w:rsidRDefault="00AE142B" w:rsidP="00AE142B">
            <w:pPr>
              <w:spacing w:after="0" w:line="240" w:lineRule="auto"/>
              <w:rPr>
                <w:rFonts w:ascii="Times New Roman" w:hAnsi="Times New Roman"/>
                <w:sz w:val="24"/>
                <w:szCs w:val="24"/>
              </w:rPr>
            </w:pPr>
            <w:bookmarkStart w:id="13" w:name="_Toc220511100"/>
            <w:r w:rsidRPr="00AE142B">
              <w:rPr>
                <w:rFonts w:ascii="Times New Roman" w:hAnsi="Times New Roman"/>
                <w:sz w:val="24"/>
                <w:szCs w:val="24"/>
              </w:rPr>
              <w:t xml:space="preserve">Тема 2. </w:t>
            </w:r>
            <w:bookmarkEnd w:id="13"/>
            <w:r w:rsidR="00233033" w:rsidRPr="00233033">
              <w:rPr>
                <w:rFonts w:ascii="Times New Roman" w:hAnsi="Times New Roman"/>
                <w:sz w:val="24"/>
                <w:szCs w:val="24"/>
              </w:rPr>
              <w:t>GR в системе коммуникационного менеджмента</w:t>
            </w:r>
          </w:p>
          <w:p w14:paraId="7E56793E" w14:textId="4015597A" w:rsidR="00AE142B" w:rsidRPr="00AE142B" w:rsidRDefault="00AE142B" w:rsidP="00AE142B">
            <w:pPr>
              <w:spacing w:after="0" w:line="240" w:lineRule="auto"/>
              <w:rPr>
                <w:rFonts w:ascii="Times New Roman" w:eastAsia="Times New Roman" w:hAnsi="Times New Roman"/>
                <w:b/>
                <w:bCs/>
                <w:color w:val="000000"/>
                <w:sz w:val="24"/>
                <w:szCs w:val="24"/>
                <w:lang w:eastAsia="ru-RU"/>
              </w:rPr>
            </w:pPr>
          </w:p>
        </w:tc>
        <w:tc>
          <w:tcPr>
            <w:tcW w:w="419" w:type="pct"/>
            <w:shd w:val="clear" w:color="auto" w:fill="auto"/>
            <w:vAlign w:val="center"/>
          </w:tcPr>
          <w:p w14:paraId="56762E0B" w14:textId="2C3EE8CD"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348" w:type="pct"/>
            <w:shd w:val="clear" w:color="auto" w:fill="auto"/>
            <w:vAlign w:val="center"/>
          </w:tcPr>
          <w:p w14:paraId="0ED132D7" w14:textId="7330113C" w:rsidR="00AE142B" w:rsidRPr="00F01AFB" w:rsidRDefault="00027715"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8" w:type="pct"/>
            <w:shd w:val="clear" w:color="auto" w:fill="auto"/>
            <w:vAlign w:val="center"/>
          </w:tcPr>
          <w:p w14:paraId="0A982997" w14:textId="46F71AA2"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75C7F0AB" w14:textId="1A206700"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8" w:type="pct"/>
            <w:shd w:val="clear" w:color="auto" w:fill="auto"/>
            <w:vAlign w:val="center"/>
          </w:tcPr>
          <w:p w14:paraId="1268B5A7" w14:textId="60548D40"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6E4C98">
              <w:rPr>
                <w:rFonts w:ascii="Times New Roman" w:eastAsia="Times New Roman" w:hAnsi="Times New Roman"/>
                <w:color w:val="000000"/>
                <w:sz w:val="24"/>
                <w:szCs w:val="24"/>
                <w:lang w:eastAsia="ru-RU"/>
              </w:rPr>
              <w:t>0</w:t>
            </w:r>
          </w:p>
        </w:tc>
        <w:tc>
          <w:tcPr>
            <w:tcW w:w="822" w:type="pct"/>
            <w:shd w:val="clear" w:color="auto" w:fill="auto"/>
            <w:vAlign w:val="center"/>
          </w:tcPr>
          <w:p w14:paraId="75443FE6"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60D7FF0" w14:textId="56544853"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2A55BA1C" w14:textId="77777777" w:rsidTr="00C06D72">
        <w:trPr>
          <w:trHeight w:val="930"/>
        </w:trPr>
        <w:tc>
          <w:tcPr>
            <w:tcW w:w="250" w:type="pct"/>
            <w:shd w:val="clear" w:color="auto" w:fill="auto"/>
            <w:vAlign w:val="center"/>
            <w:hideMark/>
          </w:tcPr>
          <w:p w14:paraId="058A06EE"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1282" w:type="pct"/>
            <w:shd w:val="clear" w:color="auto" w:fill="auto"/>
          </w:tcPr>
          <w:p w14:paraId="1B38984D" w14:textId="13EDD54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 xml:space="preserve">Тема 3. </w:t>
            </w:r>
            <w:r w:rsidR="00233033" w:rsidRPr="00233033">
              <w:rPr>
                <w:rFonts w:ascii="Times New Roman" w:hAnsi="Times New Roman"/>
                <w:sz w:val="24"/>
                <w:szCs w:val="24"/>
              </w:rPr>
              <w:t>Интеграция PR и GR с другими элементами комплекса интегрированных маркетинговых коммуникаций в спорте</w:t>
            </w:r>
          </w:p>
        </w:tc>
        <w:tc>
          <w:tcPr>
            <w:tcW w:w="419" w:type="pct"/>
            <w:shd w:val="clear" w:color="auto" w:fill="auto"/>
            <w:vAlign w:val="center"/>
          </w:tcPr>
          <w:p w14:paraId="65379285" w14:textId="52520A5E" w:rsidR="00AE142B" w:rsidRPr="00F01AFB" w:rsidRDefault="00723493" w:rsidP="0072349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348" w:type="pct"/>
            <w:shd w:val="clear" w:color="auto" w:fill="auto"/>
            <w:vAlign w:val="center"/>
          </w:tcPr>
          <w:p w14:paraId="1FFCDC46" w14:textId="500BA7B6" w:rsidR="00AE142B" w:rsidRPr="00F01AFB" w:rsidRDefault="00027715"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8" w:type="pct"/>
            <w:shd w:val="clear" w:color="auto" w:fill="auto"/>
            <w:vAlign w:val="center"/>
          </w:tcPr>
          <w:p w14:paraId="429B28BF" w14:textId="7F499597"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83" w:type="pct"/>
            <w:shd w:val="clear" w:color="auto" w:fill="auto"/>
            <w:vAlign w:val="center"/>
          </w:tcPr>
          <w:p w14:paraId="4E82E1C1" w14:textId="59C72CF0"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708" w:type="pct"/>
            <w:shd w:val="clear" w:color="auto" w:fill="auto"/>
            <w:vAlign w:val="center"/>
          </w:tcPr>
          <w:p w14:paraId="0E1B8C2C" w14:textId="0D1950C0"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6E4C98">
              <w:rPr>
                <w:rFonts w:ascii="Times New Roman" w:eastAsia="Times New Roman" w:hAnsi="Times New Roman"/>
                <w:color w:val="000000"/>
                <w:sz w:val="24"/>
                <w:szCs w:val="24"/>
                <w:lang w:eastAsia="ru-RU"/>
              </w:rPr>
              <w:t>0</w:t>
            </w:r>
          </w:p>
        </w:tc>
        <w:tc>
          <w:tcPr>
            <w:tcW w:w="822" w:type="pct"/>
            <w:shd w:val="clear" w:color="auto" w:fill="auto"/>
            <w:vAlign w:val="center"/>
          </w:tcPr>
          <w:p w14:paraId="472E6298"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1DD2C68" w14:textId="59893A75"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574B8B24" w14:textId="77777777" w:rsidTr="00C06D72">
        <w:trPr>
          <w:trHeight w:val="1550"/>
        </w:trPr>
        <w:tc>
          <w:tcPr>
            <w:tcW w:w="250" w:type="pct"/>
            <w:shd w:val="clear" w:color="auto" w:fill="auto"/>
            <w:vAlign w:val="center"/>
            <w:hideMark/>
          </w:tcPr>
          <w:p w14:paraId="0FCBF34F"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1282" w:type="pct"/>
            <w:shd w:val="clear" w:color="auto" w:fill="auto"/>
            <w:vAlign w:val="center"/>
          </w:tcPr>
          <w:p w14:paraId="1E41DE4A" w14:textId="454C6ABD"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hAnsi="Times New Roman"/>
                <w:sz w:val="24"/>
                <w:szCs w:val="24"/>
              </w:rPr>
              <w:t xml:space="preserve">Тема 4. </w:t>
            </w:r>
            <w:r w:rsidR="00233033" w:rsidRPr="00233033">
              <w:rPr>
                <w:rFonts w:ascii="Times New Roman" w:hAnsi="Times New Roman"/>
                <w:sz w:val="24"/>
                <w:szCs w:val="24"/>
              </w:rPr>
              <w:t>Организация и проведение PR-кампаний в индустрии спорта</w:t>
            </w:r>
          </w:p>
        </w:tc>
        <w:tc>
          <w:tcPr>
            <w:tcW w:w="419" w:type="pct"/>
            <w:shd w:val="clear" w:color="auto" w:fill="auto"/>
            <w:vAlign w:val="center"/>
          </w:tcPr>
          <w:p w14:paraId="5FF98663" w14:textId="6ED37FEB" w:rsidR="00AE142B" w:rsidRPr="00F01AFB" w:rsidRDefault="00723493" w:rsidP="0072349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348" w:type="pct"/>
            <w:shd w:val="clear" w:color="auto" w:fill="auto"/>
            <w:vAlign w:val="center"/>
          </w:tcPr>
          <w:p w14:paraId="02A56513" w14:textId="7BE9727D" w:rsidR="00AE142B" w:rsidRPr="00F01AFB" w:rsidRDefault="00027715"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8" w:type="pct"/>
            <w:shd w:val="clear" w:color="auto" w:fill="auto"/>
            <w:vAlign w:val="center"/>
          </w:tcPr>
          <w:p w14:paraId="1E234CF7" w14:textId="61DC4BB2"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4D657B4B" w14:textId="1CEBFBEA"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8" w:type="pct"/>
            <w:shd w:val="clear" w:color="auto" w:fill="auto"/>
            <w:vAlign w:val="center"/>
          </w:tcPr>
          <w:p w14:paraId="4937D8F8" w14:textId="487F9997" w:rsidR="00AE142B" w:rsidRPr="00F01AFB"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6E4C98">
              <w:rPr>
                <w:rFonts w:ascii="Times New Roman" w:eastAsia="Times New Roman" w:hAnsi="Times New Roman"/>
                <w:color w:val="000000"/>
                <w:sz w:val="24"/>
                <w:szCs w:val="24"/>
                <w:lang w:eastAsia="ru-RU"/>
              </w:rPr>
              <w:t>0</w:t>
            </w:r>
          </w:p>
        </w:tc>
        <w:tc>
          <w:tcPr>
            <w:tcW w:w="822" w:type="pct"/>
            <w:shd w:val="clear" w:color="auto" w:fill="auto"/>
            <w:vAlign w:val="center"/>
          </w:tcPr>
          <w:p w14:paraId="1A0A2E47"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7E8B6B12" w14:textId="139E19EF"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233033" w:rsidRPr="00F01AFB" w14:paraId="2752A376" w14:textId="77777777" w:rsidTr="00C06D72">
        <w:trPr>
          <w:trHeight w:val="1550"/>
        </w:trPr>
        <w:tc>
          <w:tcPr>
            <w:tcW w:w="250" w:type="pct"/>
            <w:shd w:val="clear" w:color="auto" w:fill="auto"/>
            <w:vAlign w:val="center"/>
          </w:tcPr>
          <w:p w14:paraId="1E11F8CA" w14:textId="2855B8F7" w:rsidR="00233033" w:rsidRPr="00F01AFB" w:rsidRDefault="0023303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282" w:type="pct"/>
            <w:shd w:val="clear" w:color="auto" w:fill="auto"/>
            <w:vAlign w:val="center"/>
          </w:tcPr>
          <w:p w14:paraId="3282264A" w14:textId="6273038B" w:rsidR="00233033" w:rsidRPr="00AE142B" w:rsidRDefault="00233033" w:rsidP="00094178">
            <w:pPr>
              <w:spacing w:after="0" w:line="240" w:lineRule="auto"/>
              <w:rPr>
                <w:rFonts w:ascii="Times New Roman" w:hAnsi="Times New Roman"/>
                <w:sz w:val="24"/>
                <w:szCs w:val="24"/>
              </w:rPr>
            </w:pPr>
            <w:r w:rsidRPr="00AE142B">
              <w:rPr>
                <w:rFonts w:ascii="Times New Roman" w:hAnsi="Times New Roman"/>
                <w:sz w:val="24"/>
                <w:szCs w:val="24"/>
              </w:rPr>
              <w:t xml:space="preserve">Тема </w:t>
            </w:r>
            <w:r w:rsidR="00094178">
              <w:rPr>
                <w:rFonts w:ascii="Times New Roman" w:hAnsi="Times New Roman"/>
                <w:sz w:val="24"/>
                <w:szCs w:val="24"/>
              </w:rPr>
              <w:t>5</w:t>
            </w:r>
            <w:r w:rsidRPr="00AE142B">
              <w:rPr>
                <w:rFonts w:ascii="Times New Roman" w:hAnsi="Times New Roman"/>
                <w:sz w:val="24"/>
                <w:szCs w:val="24"/>
              </w:rPr>
              <w:t xml:space="preserve">. </w:t>
            </w:r>
            <w:r w:rsidR="00094178" w:rsidRPr="00094178">
              <w:rPr>
                <w:rFonts w:ascii="Times New Roman" w:hAnsi="Times New Roman"/>
                <w:sz w:val="24"/>
                <w:szCs w:val="24"/>
              </w:rPr>
              <w:t>Оценка эффективности коммуникаций</w:t>
            </w:r>
          </w:p>
        </w:tc>
        <w:tc>
          <w:tcPr>
            <w:tcW w:w="419" w:type="pct"/>
            <w:shd w:val="clear" w:color="auto" w:fill="auto"/>
            <w:vAlign w:val="center"/>
          </w:tcPr>
          <w:p w14:paraId="4603B49B" w14:textId="42DF4824" w:rsidR="00233033"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348" w:type="pct"/>
            <w:shd w:val="clear" w:color="auto" w:fill="auto"/>
            <w:vAlign w:val="center"/>
          </w:tcPr>
          <w:p w14:paraId="17348257" w14:textId="45DA21CB" w:rsidR="00233033" w:rsidRDefault="00027715"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8" w:type="pct"/>
            <w:shd w:val="clear" w:color="auto" w:fill="auto"/>
            <w:vAlign w:val="center"/>
          </w:tcPr>
          <w:p w14:paraId="547909E3" w14:textId="7E65C330" w:rsidR="00233033"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427D31D7" w14:textId="242BF429" w:rsidR="00233033"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8" w:type="pct"/>
            <w:shd w:val="clear" w:color="auto" w:fill="auto"/>
            <w:vAlign w:val="center"/>
          </w:tcPr>
          <w:p w14:paraId="57EDDFEB" w14:textId="35B19421" w:rsidR="00233033" w:rsidRDefault="00723493"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22" w:type="pct"/>
            <w:shd w:val="clear" w:color="auto" w:fill="auto"/>
            <w:vAlign w:val="center"/>
          </w:tcPr>
          <w:p w14:paraId="4F706B12" w14:textId="77777777" w:rsidR="00723493" w:rsidRPr="00F01AFB" w:rsidRDefault="00723493" w:rsidP="00723493">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BB419E7" w14:textId="26C87B6A" w:rsidR="00233033" w:rsidRPr="00F01AFB" w:rsidRDefault="00723493" w:rsidP="00723493">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1FBD31FB" w14:textId="77777777" w:rsidTr="00C06D72">
        <w:trPr>
          <w:trHeight w:val="310"/>
        </w:trPr>
        <w:tc>
          <w:tcPr>
            <w:tcW w:w="1532" w:type="pct"/>
            <w:gridSpan w:val="2"/>
            <w:shd w:val="clear" w:color="auto" w:fill="auto"/>
            <w:vAlign w:val="center"/>
          </w:tcPr>
          <w:p w14:paraId="265F9E2B" w14:textId="77777777" w:rsidR="00AE142B" w:rsidRDefault="00AE142B" w:rsidP="00AE142B">
            <w:pPr>
              <w:spacing w:after="0" w:line="240" w:lineRule="auto"/>
              <w:jc w:val="center"/>
              <w:rPr>
                <w:rFonts w:ascii="Times New Roman" w:eastAsia="Times New Roman" w:hAnsi="Times New Roman"/>
                <w:bCs/>
                <w:color w:val="000000"/>
                <w:sz w:val="24"/>
                <w:szCs w:val="24"/>
                <w:lang w:eastAsia="ru-RU"/>
              </w:rPr>
            </w:pPr>
            <w:r w:rsidRPr="00AE142B">
              <w:rPr>
                <w:rFonts w:ascii="Times New Roman" w:eastAsia="Times New Roman" w:hAnsi="Times New Roman"/>
                <w:bCs/>
                <w:color w:val="000000"/>
                <w:sz w:val="24"/>
                <w:szCs w:val="24"/>
                <w:lang w:eastAsia="ru-RU"/>
              </w:rPr>
              <w:t xml:space="preserve">В целом по </w:t>
            </w:r>
          </w:p>
          <w:p w14:paraId="121B34E3" w14:textId="36C7B460" w:rsidR="00AE142B" w:rsidRPr="00AE142B" w:rsidRDefault="00AE142B" w:rsidP="00AE142B">
            <w:pPr>
              <w:spacing w:after="0" w:line="240" w:lineRule="auto"/>
              <w:jc w:val="center"/>
              <w:rPr>
                <w:rFonts w:ascii="Times New Roman" w:eastAsia="Times New Roman" w:hAnsi="Times New Roman"/>
                <w:bCs/>
                <w:color w:val="000000"/>
                <w:sz w:val="24"/>
                <w:szCs w:val="24"/>
                <w:lang w:eastAsia="ru-RU"/>
              </w:rPr>
            </w:pPr>
            <w:r w:rsidRPr="00AE142B">
              <w:rPr>
                <w:rFonts w:ascii="Times New Roman" w:eastAsia="Times New Roman" w:hAnsi="Times New Roman"/>
                <w:bCs/>
                <w:color w:val="000000"/>
                <w:sz w:val="24"/>
                <w:szCs w:val="24"/>
                <w:lang w:eastAsia="ru-RU"/>
              </w:rPr>
              <w:t>дисциплине</w:t>
            </w:r>
          </w:p>
        </w:tc>
        <w:tc>
          <w:tcPr>
            <w:tcW w:w="419" w:type="pct"/>
            <w:shd w:val="clear" w:color="auto" w:fill="auto"/>
            <w:vAlign w:val="center"/>
          </w:tcPr>
          <w:p w14:paraId="38C89B7E" w14:textId="5B792703" w:rsidR="00AE142B" w:rsidRPr="00AE142B" w:rsidRDefault="00027715" w:rsidP="00AE142B">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144</w:t>
            </w:r>
          </w:p>
        </w:tc>
        <w:tc>
          <w:tcPr>
            <w:tcW w:w="348" w:type="pct"/>
            <w:shd w:val="clear" w:color="auto" w:fill="auto"/>
            <w:vAlign w:val="center"/>
          </w:tcPr>
          <w:p w14:paraId="0301FF01" w14:textId="6C7CB144"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88" w:type="pct"/>
            <w:shd w:val="clear" w:color="auto" w:fill="auto"/>
            <w:vAlign w:val="center"/>
          </w:tcPr>
          <w:p w14:paraId="7EA06EC0" w14:textId="4DD5F923"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83" w:type="pct"/>
            <w:shd w:val="clear" w:color="auto" w:fill="auto"/>
            <w:vAlign w:val="center"/>
          </w:tcPr>
          <w:p w14:paraId="19B4A051" w14:textId="37F30F1A"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708" w:type="pct"/>
            <w:shd w:val="clear" w:color="auto" w:fill="auto"/>
            <w:vAlign w:val="center"/>
          </w:tcPr>
          <w:p w14:paraId="417715EC" w14:textId="5E1EFCB3" w:rsidR="00AE142B" w:rsidRPr="00AE142B" w:rsidRDefault="00027715"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w:t>
            </w:r>
          </w:p>
        </w:tc>
        <w:tc>
          <w:tcPr>
            <w:tcW w:w="822" w:type="pct"/>
            <w:shd w:val="clear" w:color="auto" w:fill="auto"/>
            <w:noWrap/>
            <w:vAlign w:val="bottom"/>
          </w:tcPr>
          <w:p w14:paraId="1090D80D" w14:textId="44885F06" w:rsidR="00AE142B" w:rsidRPr="00AE142B" w:rsidRDefault="00AE142B" w:rsidP="00027715">
            <w:pPr>
              <w:spacing w:after="0" w:line="240" w:lineRule="auto"/>
              <w:rPr>
                <w:rFonts w:eastAsia="Times New Roman" w:cs="Calibri"/>
                <w:color w:val="000000"/>
                <w:sz w:val="24"/>
                <w:szCs w:val="24"/>
                <w:lang w:eastAsia="ru-RU"/>
              </w:rPr>
            </w:pPr>
            <w:r w:rsidRPr="00F01AFB">
              <w:rPr>
                <w:rFonts w:ascii="Times New Roman" w:eastAsia="Times New Roman" w:hAnsi="Times New Roman"/>
                <w:sz w:val="24"/>
                <w:szCs w:val="24"/>
                <w:lang w:eastAsia="ru-RU"/>
              </w:rPr>
              <w:t xml:space="preserve">Согласно учебному плану: </w:t>
            </w:r>
            <w:r w:rsidR="00027715">
              <w:rPr>
                <w:rFonts w:ascii="Times New Roman" w:eastAsia="Times New Roman" w:hAnsi="Times New Roman"/>
                <w:sz w:val="24"/>
                <w:szCs w:val="24"/>
                <w:lang w:eastAsia="ru-RU"/>
              </w:rPr>
              <w:t>домашнее творческое задание</w:t>
            </w:r>
          </w:p>
        </w:tc>
      </w:tr>
      <w:tr w:rsidR="00AE142B" w:rsidRPr="00F01AFB" w14:paraId="3F803929" w14:textId="77777777" w:rsidTr="00C06D72">
        <w:trPr>
          <w:trHeight w:val="310"/>
        </w:trPr>
        <w:tc>
          <w:tcPr>
            <w:tcW w:w="1532" w:type="pct"/>
            <w:gridSpan w:val="2"/>
            <w:shd w:val="clear" w:color="auto" w:fill="auto"/>
            <w:vAlign w:val="center"/>
            <w:hideMark/>
          </w:tcPr>
          <w:p w14:paraId="38333A0F" w14:textId="77777777" w:rsidR="00AE142B" w:rsidRPr="00AE142B" w:rsidRDefault="00AE142B" w:rsidP="00AE142B">
            <w:pPr>
              <w:spacing w:after="0" w:line="240" w:lineRule="auto"/>
              <w:jc w:val="center"/>
              <w:rPr>
                <w:rFonts w:ascii="Times New Roman" w:eastAsia="Times New Roman" w:hAnsi="Times New Roman"/>
                <w:bCs/>
                <w:color w:val="000000"/>
                <w:sz w:val="24"/>
                <w:szCs w:val="24"/>
                <w:lang w:eastAsia="ru-RU"/>
              </w:rPr>
            </w:pPr>
            <w:r w:rsidRPr="00AE142B">
              <w:rPr>
                <w:rFonts w:ascii="Times New Roman" w:eastAsia="Times New Roman" w:hAnsi="Times New Roman"/>
                <w:bCs/>
                <w:color w:val="000000"/>
                <w:sz w:val="24"/>
                <w:szCs w:val="24"/>
                <w:lang w:eastAsia="ru-RU"/>
              </w:rPr>
              <w:t>Итого в %</w:t>
            </w:r>
          </w:p>
        </w:tc>
        <w:tc>
          <w:tcPr>
            <w:tcW w:w="419" w:type="pct"/>
            <w:shd w:val="clear" w:color="auto" w:fill="auto"/>
            <w:vAlign w:val="center"/>
          </w:tcPr>
          <w:p w14:paraId="20471D0E" w14:textId="0598FB63" w:rsidR="00AE142B" w:rsidRPr="00AE142B" w:rsidRDefault="00AE142B" w:rsidP="003205BA">
            <w:pPr>
              <w:spacing w:after="0" w:line="240" w:lineRule="auto"/>
              <w:rPr>
                <w:rFonts w:ascii="Times New Roman" w:eastAsia="Times New Roman" w:hAnsi="Times New Roman"/>
                <w:color w:val="000000"/>
                <w:sz w:val="24"/>
                <w:szCs w:val="24"/>
                <w:lang w:eastAsia="ru-RU"/>
              </w:rPr>
            </w:pPr>
          </w:p>
        </w:tc>
        <w:tc>
          <w:tcPr>
            <w:tcW w:w="348" w:type="pct"/>
            <w:shd w:val="clear" w:color="auto" w:fill="auto"/>
            <w:vAlign w:val="center"/>
          </w:tcPr>
          <w:p w14:paraId="63326020" w14:textId="1F55311B" w:rsidR="00AE142B" w:rsidRPr="00AE142B" w:rsidRDefault="00510A0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35</w:t>
            </w:r>
            <w:r w:rsidR="00AE142B" w:rsidRPr="00F01AFB">
              <w:rPr>
                <w:rFonts w:ascii="Times New Roman" w:eastAsia="Times New Roman" w:hAnsi="Times New Roman"/>
                <w:color w:val="000000"/>
                <w:sz w:val="24"/>
                <w:szCs w:val="24"/>
                <w:lang w:val="en-US" w:eastAsia="ru-RU"/>
              </w:rPr>
              <w:t>%</w:t>
            </w:r>
          </w:p>
        </w:tc>
        <w:tc>
          <w:tcPr>
            <w:tcW w:w="488" w:type="pct"/>
            <w:shd w:val="clear" w:color="auto" w:fill="auto"/>
            <w:vAlign w:val="center"/>
          </w:tcPr>
          <w:p w14:paraId="1E9E94C0" w14:textId="187942A3" w:rsidR="00AE142B" w:rsidRPr="00AE142B" w:rsidRDefault="003205B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32</w:t>
            </w:r>
            <w:r w:rsidR="00AE142B" w:rsidRPr="00F01AFB">
              <w:rPr>
                <w:rFonts w:ascii="Times New Roman" w:eastAsia="Times New Roman" w:hAnsi="Times New Roman"/>
                <w:color w:val="000000"/>
                <w:sz w:val="24"/>
                <w:szCs w:val="24"/>
                <w:lang w:val="en-US" w:eastAsia="ru-RU"/>
              </w:rPr>
              <w:t>%</w:t>
            </w:r>
          </w:p>
        </w:tc>
        <w:tc>
          <w:tcPr>
            <w:tcW w:w="683" w:type="pct"/>
            <w:shd w:val="clear" w:color="auto" w:fill="auto"/>
            <w:vAlign w:val="center"/>
          </w:tcPr>
          <w:p w14:paraId="2FB99401" w14:textId="738B3249" w:rsidR="00AE142B" w:rsidRPr="00AE142B" w:rsidRDefault="003205B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68</w:t>
            </w:r>
            <w:r w:rsidR="00AE142B" w:rsidRPr="00F01AFB">
              <w:rPr>
                <w:rFonts w:ascii="Times New Roman" w:eastAsia="Times New Roman" w:hAnsi="Times New Roman"/>
                <w:color w:val="000000"/>
                <w:sz w:val="24"/>
                <w:szCs w:val="24"/>
                <w:lang w:val="en-US" w:eastAsia="ru-RU"/>
              </w:rPr>
              <w:t>%</w:t>
            </w:r>
          </w:p>
        </w:tc>
        <w:tc>
          <w:tcPr>
            <w:tcW w:w="708" w:type="pct"/>
            <w:shd w:val="clear" w:color="auto" w:fill="auto"/>
            <w:vAlign w:val="center"/>
          </w:tcPr>
          <w:p w14:paraId="7D6FB849" w14:textId="578A453B" w:rsidR="00AE142B" w:rsidRPr="00AE142B" w:rsidRDefault="00510A0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65</w:t>
            </w:r>
            <w:r w:rsidR="00AE142B" w:rsidRPr="00F01AFB">
              <w:rPr>
                <w:rFonts w:ascii="Times New Roman" w:eastAsia="Times New Roman" w:hAnsi="Times New Roman"/>
                <w:color w:val="000000"/>
                <w:sz w:val="24"/>
                <w:szCs w:val="24"/>
                <w:lang w:val="en-US" w:eastAsia="ru-RU"/>
              </w:rPr>
              <w:t>%</w:t>
            </w:r>
          </w:p>
        </w:tc>
        <w:tc>
          <w:tcPr>
            <w:tcW w:w="822" w:type="pct"/>
            <w:vAlign w:val="center"/>
            <w:hideMark/>
          </w:tcPr>
          <w:p w14:paraId="41FDC520" w14:textId="77777777" w:rsidR="00AE142B" w:rsidRPr="00AE142B" w:rsidRDefault="00AE142B" w:rsidP="00AE142B">
            <w:pPr>
              <w:spacing w:after="0" w:line="240" w:lineRule="auto"/>
              <w:rPr>
                <w:rFonts w:eastAsia="Times New Roman" w:cs="Calibri"/>
                <w:color w:val="000000"/>
                <w:sz w:val="24"/>
                <w:szCs w:val="24"/>
                <w:lang w:eastAsia="ru-RU"/>
              </w:rPr>
            </w:pPr>
          </w:p>
        </w:tc>
      </w:tr>
    </w:tbl>
    <w:p w14:paraId="1E074F8D" w14:textId="2AEE8C18" w:rsidR="005522F7" w:rsidRPr="00F01AFB" w:rsidRDefault="005522F7" w:rsidP="001E3439">
      <w:pPr>
        <w:pStyle w:val="20"/>
        <w:ind w:firstLine="709"/>
        <w:rPr>
          <w:sz w:val="28"/>
          <w:szCs w:val="28"/>
        </w:rPr>
      </w:pPr>
      <w:bookmarkStart w:id="14" w:name="_Toc423446400"/>
      <w:bookmarkStart w:id="15" w:name="_Toc70975399"/>
      <w:bookmarkStart w:id="16" w:name="_Toc120008001"/>
      <w:r w:rsidRPr="00F01AFB">
        <w:rPr>
          <w:sz w:val="28"/>
          <w:szCs w:val="28"/>
        </w:rPr>
        <w:t xml:space="preserve">5.3. </w:t>
      </w:r>
      <w:bookmarkEnd w:id="14"/>
      <w:bookmarkEnd w:id="15"/>
      <w:r w:rsidR="00F35F10" w:rsidRPr="00F01AFB">
        <w:rPr>
          <w:sz w:val="28"/>
          <w:szCs w:val="28"/>
        </w:rPr>
        <w:t>Содержание семинаров, практических занятий</w:t>
      </w:r>
      <w:bookmarkEnd w:id="16"/>
    </w:p>
    <w:p w14:paraId="27FC646C" w14:textId="5879CE74"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329"/>
        <w:gridCol w:w="5880"/>
        <w:gridCol w:w="2077"/>
      </w:tblGrid>
      <w:tr w:rsidR="00873979" w:rsidRPr="00F01AFB" w14:paraId="32CE6C23" w14:textId="77777777" w:rsidTr="00295902">
        <w:tc>
          <w:tcPr>
            <w:tcW w:w="2329" w:type="dxa"/>
          </w:tcPr>
          <w:p w14:paraId="3382DB8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тем (разделов) дисциплины</w:t>
            </w:r>
          </w:p>
        </w:tc>
        <w:tc>
          <w:tcPr>
            <w:tcW w:w="5880" w:type="dxa"/>
          </w:tcPr>
          <w:p w14:paraId="3E2C3031" w14:textId="0E06B05A"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77" w:type="dxa"/>
          </w:tcPr>
          <w:p w14:paraId="4041AE7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Формы проведения занятий</w:t>
            </w:r>
          </w:p>
        </w:tc>
      </w:tr>
      <w:tr w:rsidR="00AE142B" w:rsidRPr="00F01AFB" w14:paraId="3842E5CA" w14:textId="77777777" w:rsidTr="00295902">
        <w:tc>
          <w:tcPr>
            <w:tcW w:w="2329" w:type="dxa"/>
            <w:vAlign w:val="center"/>
          </w:tcPr>
          <w:p w14:paraId="341745F2" w14:textId="1F0717E8" w:rsidR="00AE142B" w:rsidRPr="00F01AFB" w:rsidRDefault="00AE142B" w:rsidP="00AE142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lastRenderedPageBreak/>
              <w:t xml:space="preserve">Тема 1. </w:t>
            </w:r>
            <w:r w:rsidR="000D0D3B" w:rsidRPr="000D0D3B">
              <w:rPr>
                <w:rFonts w:ascii="Times New Roman" w:hAnsi="Times New Roman"/>
                <w:sz w:val="24"/>
                <w:szCs w:val="24"/>
              </w:rPr>
              <w:t>Отличительные особенности PR в индустрии спорта</w:t>
            </w:r>
          </w:p>
        </w:tc>
        <w:tc>
          <w:tcPr>
            <w:tcW w:w="5880" w:type="dxa"/>
          </w:tcPr>
          <w:p w14:paraId="2D84CAA5" w14:textId="548988DE" w:rsidR="00AE142B" w:rsidRPr="00F01AFB" w:rsidRDefault="002971DC" w:rsidP="00AE142B">
            <w:pPr>
              <w:spacing w:after="0" w:line="240" w:lineRule="auto"/>
              <w:jc w:val="both"/>
              <w:rPr>
                <w:rFonts w:ascii="Times New Roman" w:eastAsia="Times New Roman" w:hAnsi="Times New Roman"/>
                <w:color w:val="000000"/>
                <w:sz w:val="24"/>
                <w:szCs w:val="24"/>
              </w:rPr>
            </w:pPr>
            <w:r w:rsidRPr="002971DC">
              <w:rPr>
                <w:rFonts w:ascii="Times New Roman" w:eastAsia="Times New Roman" w:hAnsi="Times New Roman"/>
                <w:color w:val="000000"/>
                <w:sz w:val="24"/>
                <w:szCs w:val="24"/>
              </w:rPr>
              <w:t>Понятие Public Relations. PR как часть комплекса продвижения в рамках маркетинга или стратегическая управленческая функция? Реклама, корпоративные коммуникации, имидж продукта: общее и различия. Цели маркетинговых коммуникаций в индустрии спорта</w:t>
            </w:r>
            <w:r w:rsidR="00AE142B" w:rsidRPr="00F01AFB">
              <w:rPr>
                <w:rFonts w:ascii="Times New Roman" w:eastAsia="Times New Roman" w:hAnsi="Times New Roman"/>
                <w:color w:val="000000"/>
                <w:sz w:val="24"/>
                <w:szCs w:val="24"/>
              </w:rPr>
              <w:t>.</w:t>
            </w:r>
          </w:p>
          <w:p w14:paraId="7639617D" w14:textId="5A5ED63C"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8.1 – 3, 4; раздел 8.2 – 2, 3</w:t>
            </w:r>
          </w:p>
        </w:tc>
        <w:tc>
          <w:tcPr>
            <w:tcW w:w="2077" w:type="dxa"/>
            <w:tcBorders>
              <w:top w:val="single" w:sz="6" w:space="0" w:color="00000A"/>
              <w:left w:val="single" w:sz="6" w:space="0" w:color="00000A"/>
              <w:bottom w:val="single" w:sz="6" w:space="0" w:color="00000A"/>
              <w:right w:val="single" w:sz="6" w:space="0" w:color="00000A"/>
            </w:tcBorders>
            <w:shd w:val="clear" w:color="auto" w:fill="FFFFFF"/>
          </w:tcPr>
          <w:p w14:paraId="034DA1C7"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125DEC67" w14:textId="54440AEF" w:rsidR="00AE142B" w:rsidRPr="00F01AFB" w:rsidRDefault="00AE142B" w:rsidP="00AE142B">
            <w:pPr>
              <w:spacing w:after="0" w:line="240" w:lineRule="auto"/>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AE142B" w:rsidRPr="00F01AFB" w14:paraId="75C65E62" w14:textId="77777777" w:rsidTr="00295902">
        <w:tc>
          <w:tcPr>
            <w:tcW w:w="2329" w:type="dxa"/>
            <w:vAlign w:val="center"/>
          </w:tcPr>
          <w:p w14:paraId="133C57A3" w14:textId="3E37508C" w:rsidR="00AE142B" w:rsidRPr="00F01AFB" w:rsidRDefault="00AE142B" w:rsidP="00AE142B">
            <w:pPr>
              <w:spacing w:after="0" w:line="240" w:lineRule="auto"/>
              <w:rPr>
                <w:rFonts w:ascii="Times New Roman" w:hAnsi="Times New Roman"/>
                <w:sz w:val="24"/>
                <w:szCs w:val="24"/>
              </w:rPr>
            </w:pPr>
            <w:r w:rsidRPr="00F01AFB">
              <w:rPr>
                <w:rFonts w:ascii="Times New Roman" w:hAnsi="Times New Roman"/>
                <w:sz w:val="24"/>
                <w:szCs w:val="24"/>
              </w:rPr>
              <w:t xml:space="preserve">Тема 2. </w:t>
            </w:r>
            <w:r w:rsidR="000D0D3B" w:rsidRPr="000D0D3B">
              <w:rPr>
                <w:rFonts w:ascii="Times New Roman" w:hAnsi="Times New Roman"/>
                <w:sz w:val="24"/>
                <w:szCs w:val="24"/>
              </w:rPr>
              <w:t>GR в системе</w:t>
            </w:r>
            <w:r w:rsidR="000D0D3B">
              <w:rPr>
                <w:rFonts w:ascii="Times New Roman" w:hAnsi="Times New Roman"/>
                <w:sz w:val="24"/>
                <w:szCs w:val="24"/>
              </w:rPr>
              <w:t xml:space="preserve"> коммуникационного </w:t>
            </w:r>
            <w:r w:rsidR="000D0D3B" w:rsidRPr="000D0D3B">
              <w:rPr>
                <w:rFonts w:ascii="Times New Roman" w:hAnsi="Times New Roman"/>
                <w:sz w:val="24"/>
                <w:szCs w:val="24"/>
              </w:rPr>
              <w:t>менеджмента</w:t>
            </w:r>
          </w:p>
          <w:p w14:paraId="79763CF6" w14:textId="51646325" w:rsidR="00AE142B" w:rsidRPr="00F01AFB" w:rsidRDefault="00AE142B" w:rsidP="00AE142B">
            <w:pPr>
              <w:spacing w:after="0" w:line="240" w:lineRule="auto"/>
              <w:rPr>
                <w:rFonts w:ascii="Times New Roman" w:eastAsia="Times New Roman" w:hAnsi="Times New Roman"/>
                <w:color w:val="000000"/>
                <w:sz w:val="28"/>
                <w:szCs w:val="28"/>
              </w:rPr>
            </w:pPr>
          </w:p>
        </w:tc>
        <w:tc>
          <w:tcPr>
            <w:tcW w:w="5880" w:type="dxa"/>
          </w:tcPr>
          <w:p w14:paraId="0D048430" w14:textId="1E91923C" w:rsidR="00AE142B" w:rsidRPr="00F01AFB" w:rsidRDefault="002971DC" w:rsidP="00AE142B">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2971DC">
              <w:rPr>
                <w:rFonts w:ascii="Times New Roman" w:eastAsia="Times New Roman" w:hAnsi="Times New Roman"/>
                <w:color w:val="000000"/>
                <w:sz w:val="24"/>
                <w:szCs w:val="24"/>
              </w:rPr>
              <w:t>Понятие Government Relations. Место GR в системе коммуникационного менеджмента. Особенности коммуникации со стейкхолдерами. Создание позитивного корпоративного имиджа в органах власти для спортивных организаций. Event-деятельность в рамках GR</w:t>
            </w:r>
            <w:r w:rsidR="00AE142B" w:rsidRPr="00F01AFB">
              <w:rPr>
                <w:rFonts w:ascii="Times New Roman" w:eastAsia="Times New Roman" w:hAnsi="Times New Roman"/>
                <w:color w:val="000000"/>
                <w:sz w:val="24"/>
                <w:szCs w:val="24"/>
              </w:rPr>
              <w:t>.</w:t>
            </w:r>
          </w:p>
          <w:p w14:paraId="39F81D7C" w14:textId="014FDC70"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8.2 – 1, 3</w:t>
            </w:r>
          </w:p>
        </w:tc>
        <w:tc>
          <w:tcPr>
            <w:tcW w:w="2077" w:type="dxa"/>
            <w:tcBorders>
              <w:top w:val="single" w:sz="6" w:space="0" w:color="00000A"/>
              <w:left w:val="single" w:sz="6" w:space="0" w:color="00000A"/>
              <w:bottom w:val="single" w:sz="6" w:space="0" w:color="00000A"/>
              <w:right w:val="single" w:sz="6" w:space="0" w:color="00000A"/>
            </w:tcBorders>
            <w:shd w:val="clear" w:color="auto" w:fill="FFFFFF"/>
          </w:tcPr>
          <w:p w14:paraId="6FC87499"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7E9002BF" w14:textId="782E0F76" w:rsidR="00AE142B" w:rsidRPr="00F01AFB" w:rsidRDefault="00AE142B" w:rsidP="00AE142B">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AE142B" w:rsidRPr="00F01AFB" w14:paraId="27404466" w14:textId="77777777" w:rsidTr="00295902">
        <w:tc>
          <w:tcPr>
            <w:tcW w:w="2329" w:type="dxa"/>
          </w:tcPr>
          <w:p w14:paraId="561FBF53" w14:textId="7E5ED437" w:rsidR="00AE142B" w:rsidRPr="00F01AFB" w:rsidRDefault="00AE142B" w:rsidP="00AE142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 xml:space="preserve">Тема 3. </w:t>
            </w:r>
            <w:r w:rsidR="000D0D3B" w:rsidRPr="000D0D3B">
              <w:rPr>
                <w:rFonts w:ascii="Times New Roman" w:hAnsi="Times New Roman"/>
                <w:sz w:val="24"/>
                <w:szCs w:val="24"/>
              </w:rPr>
              <w:t>Интеграция PR и GR с другими элементами комплекса интегрированных маркетинговых коммуникаций в спорте</w:t>
            </w:r>
          </w:p>
        </w:tc>
        <w:tc>
          <w:tcPr>
            <w:tcW w:w="5880" w:type="dxa"/>
          </w:tcPr>
          <w:p w14:paraId="31C47946" w14:textId="482475E8" w:rsidR="00AE142B" w:rsidRPr="00F01AFB" w:rsidRDefault="002971DC" w:rsidP="00AE142B">
            <w:pPr>
              <w:spacing w:after="0" w:line="240" w:lineRule="auto"/>
              <w:jc w:val="both"/>
              <w:rPr>
                <w:rFonts w:ascii="Times New Roman" w:eastAsia="Times New Roman" w:hAnsi="Times New Roman"/>
                <w:color w:val="000000"/>
                <w:sz w:val="24"/>
                <w:szCs w:val="24"/>
              </w:rPr>
            </w:pPr>
            <w:r w:rsidRPr="002971DC">
              <w:rPr>
                <w:rFonts w:ascii="Times New Roman" w:eastAsia="Times New Roman" w:hAnsi="Times New Roman"/>
                <w:color w:val="000000"/>
                <w:sz w:val="24"/>
                <w:szCs w:val="24"/>
              </w:rPr>
              <w:t>PR, GR, реклама, продвижение, имидж как разные грани единого целого. Процесс формирования имиджа. Media Relations. Спонсорство. Маркетинговый потенциал спортивной организации</w:t>
            </w:r>
            <w:r>
              <w:rPr>
                <w:rFonts w:ascii="Times New Roman" w:eastAsia="Times New Roman" w:hAnsi="Times New Roman"/>
                <w:color w:val="000000"/>
                <w:sz w:val="24"/>
                <w:szCs w:val="24"/>
              </w:rPr>
              <w:t xml:space="preserve"> и важные нематериальные активы</w:t>
            </w:r>
            <w:r w:rsidR="00AE142B" w:rsidRPr="00F01AFB">
              <w:rPr>
                <w:rFonts w:ascii="Times New Roman" w:eastAsia="Times New Roman" w:hAnsi="Times New Roman"/>
                <w:color w:val="000000"/>
                <w:sz w:val="24"/>
                <w:szCs w:val="24"/>
              </w:rPr>
              <w:t>.</w:t>
            </w:r>
          </w:p>
          <w:p w14:paraId="48A69C27" w14:textId="596D4779"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8.1 – 4, 5; раздел 8.2 – 1, 3</w:t>
            </w:r>
          </w:p>
        </w:tc>
        <w:tc>
          <w:tcPr>
            <w:tcW w:w="2077" w:type="dxa"/>
            <w:tcBorders>
              <w:top w:val="single" w:sz="6" w:space="0" w:color="00000A"/>
              <w:left w:val="single" w:sz="6" w:space="0" w:color="00000A"/>
              <w:bottom w:val="single" w:sz="6" w:space="0" w:color="00000A"/>
              <w:right w:val="single" w:sz="6" w:space="0" w:color="00000A"/>
            </w:tcBorders>
            <w:shd w:val="clear" w:color="auto" w:fill="FFFFFF"/>
          </w:tcPr>
          <w:p w14:paraId="505BCD04"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3AC15E02" w14:textId="6CD4E70B" w:rsidR="00AE142B" w:rsidRPr="00F01AFB" w:rsidRDefault="00AE142B" w:rsidP="00AE142B">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AE142B" w:rsidRPr="00F01AFB" w14:paraId="2BF06BA7" w14:textId="77777777" w:rsidTr="00295902">
        <w:tc>
          <w:tcPr>
            <w:tcW w:w="2329" w:type="dxa"/>
            <w:vAlign w:val="center"/>
          </w:tcPr>
          <w:p w14:paraId="678CD671" w14:textId="1C9222A1" w:rsidR="00AE142B" w:rsidRPr="00F01AFB" w:rsidRDefault="00AE142B" w:rsidP="00AE142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 xml:space="preserve">Тема 4. </w:t>
            </w:r>
            <w:r w:rsidR="000D0D3B" w:rsidRPr="000D0D3B">
              <w:rPr>
                <w:rFonts w:ascii="Times New Roman" w:hAnsi="Times New Roman"/>
                <w:sz w:val="24"/>
                <w:szCs w:val="24"/>
              </w:rPr>
              <w:t>Организация и проведение PR-кампаний в индустрии спорта</w:t>
            </w:r>
          </w:p>
        </w:tc>
        <w:tc>
          <w:tcPr>
            <w:tcW w:w="5880" w:type="dxa"/>
          </w:tcPr>
          <w:p w14:paraId="2DE382DF" w14:textId="19FE50AF" w:rsidR="00AE142B" w:rsidRPr="00F01AFB" w:rsidRDefault="002971DC" w:rsidP="00AE142B">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2971DC">
              <w:rPr>
                <w:rFonts w:ascii="Times New Roman" w:eastAsia="Times New Roman" w:hAnsi="Times New Roman"/>
                <w:bCs/>
                <w:iCs/>
                <w:noProof/>
                <w:sz w:val="24"/>
                <w:szCs w:val="24"/>
                <w:lang w:eastAsia="ru-RU"/>
              </w:rPr>
              <w:t>Инструментарий PR-деятельности в современном спорте. PR-акции и реклама коммерческих и некоммерческих спортивных событий. Процесс планирования коммуникаций спортивной организации: анализ ситуации, определение целей и аудиторий, выбор каналов коммуникации, бюджет, реализация и</w:t>
            </w:r>
            <w:r>
              <w:rPr>
                <w:rFonts w:ascii="Times New Roman" w:eastAsia="Times New Roman" w:hAnsi="Times New Roman"/>
                <w:bCs/>
                <w:iCs/>
                <w:noProof/>
                <w:sz w:val="24"/>
                <w:szCs w:val="24"/>
                <w:lang w:eastAsia="ru-RU"/>
              </w:rPr>
              <w:t xml:space="preserve"> контроль. Контактные аудитории</w:t>
            </w:r>
            <w:r w:rsidR="00AE142B" w:rsidRPr="00F01AFB">
              <w:rPr>
                <w:rFonts w:ascii="Times New Roman" w:eastAsia="Times New Roman" w:hAnsi="Times New Roman"/>
                <w:bCs/>
                <w:iCs/>
                <w:noProof/>
                <w:sz w:val="24"/>
                <w:szCs w:val="24"/>
                <w:lang w:eastAsia="ru-RU"/>
              </w:rPr>
              <w:t>.</w:t>
            </w:r>
          </w:p>
          <w:p w14:paraId="2ACF8192" w14:textId="0C20811A"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F01AFB">
              <w:rPr>
                <w:rFonts w:ascii="Times New Roman" w:hAnsi="Times New Roman"/>
                <w:bCs/>
                <w:sz w:val="24"/>
                <w:szCs w:val="24"/>
              </w:rPr>
              <w:t>Рекомендуемые источники: Раздел 8.1 – 4, 5; раздел 8.2 – 2, 3</w:t>
            </w:r>
          </w:p>
        </w:tc>
        <w:tc>
          <w:tcPr>
            <w:tcW w:w="2077" w:type="dxa"/>
            <w:tcBorders>
              <w:top w:val="single" w:sz="6" w:space="0" w:color="00000A"/>
              <w:left w:val="single" w:sz="6" w:space="0" w:color="00000A"/>
              <w:bottom w:val="single" w:sz="6" w:space="0" w:color="00000A"/>
              <w:right w:val="single" w:sz="6" w:space="0" w:color="00000A"/>
            </w:tcBorders>
            <w:shd w:val="clear" w:color="auto" w:fill="FFFFFF"/>
          </w:tcPr>
          <w:p w14:paraId="56057EFD"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75AA93AE" w14:textId="2BE580C2" w:rsidR="00AE142B" w:rsidRPr="00F01AFB" w:rsidRDefault="00AE142B" w:rsidP="00AE142B">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0D0D3B" w:rsidRPr="00F01AFB" w14:paraId="143A20EA" w14:textId="77777777" w:rsidTr="00295902">
        <w:tc>
          <w:tcPr>
            <w:tcW w:w="2329" w:type="dxa"/>
            <w:vAlign w:val="center"/>
          </w:tcPr>
          <w:p w14:paraId="01B4C465" w14:textId="3895165C" w:rsidR="000D0D3B" w:rsidRPr="00F01AFB" w:rsidRDefault="000D0D3B" w:rsidP="00AE142B">
            <w:pPr>
              <w:shd w:val="clear" w:color="auto" w:fill="FFFFFF"/>
              <w:spacing w:after="0" w:line="240" w:lineRule="auto"/>
              <w:textAlignment w:val="baseline"/>
              <w:rPr>
                <w:rFonts w:ascii="Times New Roman" w:hAnsi="Times New Roman"/>
                <w:sz w:val="24"/>
                <w:szCs w:val="24"/>
              </w:rPr>
            </w:pPr>
            <w:r>
              <w:rPr>
                <w:rFonts w:ascii="Times New Roman" w:hAnsi="Times New Roman"/>
                <w:sz w:val="24"/>
                <w:szCs w:val="24"/>
              </w:rPr>
              <w:t>Тема 5</w:t>
            </w:r>
            <w:r w:rsidRPr="00F01AFB">
              <w:rPr>
                <w:rFonts w:ascii="Times New Roman" w:hAnsi="Times New Roman"/>
                <w:sz w:val="24"/>
                <w:szCs w:val="24"/>
              </w:rPr>
              <w:t xml:space="preserve">. </w:t>
            </w:r>
            <w:r w:rsidRPr="000D0D3B">
              <w:rPr>
                <w:rFonts w:ascii="Times New Roman" w:hAnsi="Times New Roman"/>
                <w:sz w:val="24"/>
                <w:szCs w:val="24"/>
              </w:rPr>
              <w:t>Оценка эффективности коммуникаций</w:t>
            </w:r>
          </w:p>
        </w:tc>
        <w:tc>
          <w:tcPr>
            <w:tcW w:w="5880" w:type="dxa"/>
          </w:tcPr>
          <w:p w14:paraId="50FE5527" w14:textId="33FB926D" w:rsidR="000D0D3B" w:rsidRPr="00F01AFB" w:rsidRDefault="002971DC" w:rsidP="007A2AE5">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2971DC">
              <w:rPr>
                <w:rFonts w:ascii="Times New Roman" w:eastAsia="Times New Roman" w:hAnsi="Times New Roman"/>
                <w:bCs/>
                <w:iCs/>
                <w:noProof/>
                <w:sz w:val="24"/>
                <w:szCs w:val="24"/>
                <w:lang w:eastAsia="ru-RU"/>
              </w:rPr>
              <w:t xml:space="preserve">Методики определения эффективности PR и GR-мероприятий. Ключевые метрики в коммуникациях. Два направления коммуникационной работы в digital – performance и branding: цели, задачи и показатели эффективности </w:t>
            </w:r>
            <w:r>
              <w:rPr>
                <w:rFonts w:ascii="Times New Roman" w:eastAsia="Times New Roman" w:hAnsi="Times New Roman"/>
                <w:bCs/>
                <w:iCs/>
                <w:noProof/>
                <w:sz w:val="24"/>
                <w:szCs w:val="24"/>
                <w:lang w:eastAsia="ru-RU"/>
              </w:rPr>
              <w:t>(CPM, CPC, CPL, CPA, CTR, ROMI)</w:t>
            </w:r>
            <w:r w:rsidR="000D0D3B" w:rsidRPr="00F01AFB">
              <w:rPr>
                <w:rFonts w:ascii="Times New Roman" w:eastAsia="Times New Roman" w:hAnsi="Times New Roman"/>
                <w:bCs/>
                <w:iCs/>
                <w:noProof/>
                <w:sz w:val="24"/>
                <w:szCs w:val="24"/>
                <w:lang w:eastAsia="ru-RU"/>
              </w:rPr>
              <w:t>.</w:t>
            </w:r>
          </w:p>
          <w:p w14:paraId="0EDF1A6E" w14:textId="4815A224" w:rsidR="000D0D3B" w:rsidRPr="00F01AFB" w:rsidRDefault="000D0D3B" w:rsidP="00AE142B">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F01AFB">
              <w:rPr>
                <w:rFonts w:ascii="Times New Roman" w:hAnsi="Times New Roman"/>
                <w:bCs/>
                <w:sz w:val="24"/>
                <w:szCs w:val="24"/>
              </w:rPr>
              <w:t>Рекомендуемые источники: Раздел 8.1 – 4, 5; раздел 8.2 – 2, 3</w:t>
            </w:r>
          </w:p>
        </w:tc>
        <w:tc>
          <w:tcPr>
            <w:tcW w:w="2077" w:type="dxa"/>
            <w:tcBorders>
              <w:top w:val="single" w:sz="6" w:space="0" w:color="00000A"/>
              <w:left w:val="single" w:sz="6" w:space="0" w:color="00000A"/>
              <w:bottom w:val="single" w:sz="6" w:space="0" w:color="00000A"/>
              <w:right w:val="single" w:sz="6" w:space="0" w:color="00000A"/>
            </w:tcBorders>
            <w:shd w:val="clear" w:color="auto" w:fill="FFFFFF"/>
          </w:tcPr>
          <w:p w14:paraId="00FA2B47" w14:textId="77777777" w:rsidR="000D0D3B" w:rsidRPr="00F01AFB" w:rsidRDefault="000D0D3B" w:rsidP="007A2AE5">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2005A93C" w14:textId="185B015C" w:rsidR="000D0D3B" w:rsidRPr="00F01AFB" w:rsidRDefault="000D0D3B" w:rsidP="00AE142B">
            <w:pPr>
              <w:spacing w:after="0" w:line="240" w:lineRule="auto"/>
              <w:jc w:val="both"/>
              <w:rPr>
                <w:rFonts w:ascii="Times New Roman" w:hAnsi="Times New Roman"/>
                <w:sz w:val="24"/>
                <w:szCs w:val="24"/>
              </w:rPr>
            </w:pPr>
            <w:r w:rsidRPr="00F01AFB">
              <w:rPr>
                <w:rFonts w:ascii="Times New Roman" w:hAnsi="Times New Roman"/>
                <w:sz w:val="24"/>
                <w:szCs w:val="24"/>
              </w:rPr>
              <w:t>Разбор кейсов.</w:t>
            </w:r>
          </w:p>
        </w:tc>
      </w:tr>
    </w:tbl>
    <w:p w14:paraId="774BED03" w14:textId="4DDE7840" w:rsidR="00BE5E20" w:rsidRPr="00F01AFB" w:rsidRDefault="003625A8" w:rsidP="004924A7">
      <w:pPr>
        <w:pStyle w:val="1"/>
        <w:ind w:firstLine="709"/>
        <w:jc w:val="both"/>
        <w:rPr>
          <w:sz w:val="28"/>
          <w:szCs w:val="28"/>
        </w:rPr>
      </w:pPr>
      <w:bookmarkStart w:id="17" w:name="_Toc120008002"/>
      <w:r w:rsidRPr="00F01AFB">
        <w:rPr>
          <w:rFonts w:ascii="Times New Roman" w:hAnsi="Times New Roman" w:cs="Times New Roman"/>
          <w:sz w:val="28"/>
          <w:szCs w:val="28"/>
        </w:rPr>
        <w:t xml:space="preserve">6. </w:t>
      </w:r>
      <w:r w:rsidR="007F7FF6" w:rsidRPr="00F01AFB">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7"/>
    </w:p>
    <w:p w14:paraId="62E6BE59" w14:textId="3C05041B" w:rsidR="003625A8" w:rsidRPr="00F01AFB" w:rsidRDefault="003625A8" w:rsidP="00C95B32">
      <w:pPr>
        <w:pStyle w:val="20"/>
        <w:ind w:firstLine="709"/>
        <w:jc w:val="both"/>
        <w:rPr>
          <w:sz w:val="28"/>
          <w:szCs w:val="28"/>
        </w:rPr>
      </w:pPr>
      <w:bookmarkStart w:id="18" w:name="_Toc70975404"/>
      <w:bookmarkStart w:id="19" w:name="_Toc120008003"/>
      <w:bookmarkStart w:id="20" w:name="_Toc423446402"/>
      <w:r w:rsidRPr="00F01AFB">
        <w:rPr>
          <w:sz w:val="28"/>
          <w:szCs w:val="28"/>
        </w:rPr>
        <w:t xml:space="preserve">6.1. </w:t>
      </w:r>
      <w:r w:rsidR="007F7FF6" w:rsidRPr="00F01AFB">
        <w:rPr>
          <w:sz w:val="28"/>
          <w:szCs w:val="28"/>
        </w:rPr>
        <w:t>Перечень вопросов, отводимых на самостоятельное освоение дисциплины, формы внеаудиторной самостоятельной работы</w:t>
      </w:r>
      <w:bookmarkEnd w:id="18"/>
      <w:bookmarkEnd w:id="19"/>
      <w:r w:rsidR="007F7FF6" w:rsidRPr="00F01AFB">
        <w:rPr>
          <w:sz w:val="28"/>
          <w:szCs w:val="28"/>
        </w:rPr>
        <w:t xml:space="preserve"> </w:t>
      </w:r>
      <w:bookmarkEnd w:id="20"/>
    </w:p>
    <w:p w14:paraId="2B8A0C64" w14:textId="13D15DCD"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bookmarkStart w:id="21" w:name="_Toc423446403"/>
      <w:r w:rsidRPr="00F01AFB">
        <w:rPr>
          <w:rFonts w:ascii="Times New Roman" w:eastAsia="Times New Roman" w:hAnsi="Times New Roman"/>
          <w:color w:val="000000"/>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48"/>
        <w:gridCol w:w="4722"/>
        <w:gridCol w:w="2785"/>
      </w:tblGrid>
      <w:tr w:rsidR="0004749A" w:rsidRPr="00F01AFB"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F01AFB" w:rsidRDefault="0004749A" w:rsidP="00584FB8">
            <w:pPr>
              <w:spacing w:after="0" w:line="240" w:lineRule="auto"/>
              <w:jc w:val="center"/>
              <w:rPr>
                <w:rFonts w:ascii="Times New Roman" w:hAnsi="Times New Roman"/>
                <w:b/>
                <w:bCs/>
                <w:color w:val="000000"/>
                <w:sz w:val="24"/>
                <w:szCs w:val="24"/>
                <w:u w:color="000000"/>
              </w:rPr>
            </w:pPr>
            <w:r w:rsidRPr="00F01AFB">
              <w:rPr>
                <w:rFonts w:ascii="Times New Roman" w:hAnsi="Times New Roman"/>
                <w:b/>
                <w:bCs/>
                <w:color w:val="000000"/>
                <w:sz w:val="24"/>
                <w:szCs w:val="24"/>
                <w:u w:color="000000"/>
              </w:rPr>
              <w:lastRenderedPageBreak/>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Формы внеаудиторной самостоятельной работы</w:t>
            </w:r>
          </w:p>
        </w:tc>
      </w:tr>
      <w:tr w:rsidR="00AE142B" w:rsidRPr="00F01AFB" w14:paraId="58850826" w14:textId="77777777" w:rsidTr="00BE0B53">
        <w:trPr>
          <w:trHeight w:val="336"/>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1F12A863" w:rsidR="00AE142B" w:rsidRPr="00F01AFB" w:rsidRDefault="00AE142B" w:rsidP="00AE142B">
            <w:pPr>
              <w:spacing w:after="0" w:line="240" w:lineRule="auto"/>
              <w:rPr>
                <w:rFonts w:ascii="Times New Roman" w:hAnsi="Times New Roman"/>
                <w:color w:val="000000"/>
                <w:sz w:val="24"/>
                <w:szCs w:val="24"/>
              </w:rPr>
            </w:pPr>
            <w:r w:rsidRPr="00F01AFB">
              <w:rPr>
                <w:rFonts w:ascii="Times New Roman" w:hAnsi="Times New Roman"/>
                <w:sz w:val="24"/>
                <w:szCs w:val="24"/>
              </w:rPr>
              <w:t xml:space="preserve">Тема 1. </w:t>
            </w:r>
            <w:r w:rsidR="000D1D97" w:rsidRPr="000D1D97">
              <w:rPr>
                <w:rFonts w:ascii="Times New Roman" w:hAnsi="Times New Roman"/>
                <w:sz w:val="24"/>
                <w:szCs w:val="24"/>
              </w:rPr>
              <w:t>Отличительные особенности PR в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6EF56ABC" w:rsidR="00AE142B" w:rsidRPr="00F01AFB" w:rsidRDefault="00BE0B53" w:rsidP="00AE142B">
            <w:pPr>
              <w:spacing w:after="0" w:line="240" w:lineRule="auto"/>
              <w:jc w:val="both"/>
              <w:rPr>
                <w:rFonts w:ascii="Times New Roman" w:eastAsia="Times New Roman" w:hAnsi="Times New Roman"/>
                <w:color w:val="000000"/>
                <w:sz w:val="24"/>
                <w:szCs w:val="24"/>
              </w:rPr>
            </w:pPr>
            <w:r w:rsidRPr="00BE0B53">
              <w:rPr>
                <w:rFonts w:ascii="Times New Roman" w:eastAsia="Times New Roman" w:hAnsi="Times New Roman"/>
                <w:color w:val="000000"/>
                <w:sz w:val="24"/>
                <w:szCs w:val="24"/>
              </w:rPr>
              <w:t>Виды спортивных продуктов. Роль и значение прямой и медийной аудиторий в современной индустрии спорта. История развития медиа-модели спорта. Тренды в работе с аудиториями в спорте</w:t>
            </w:r>
            <w:r w:rsidR="00AE142B" w:rsidRPr="00F01AFB">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89E1C1" w14:textId="77777777"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50C61F35" w14:textId="2DA6B215" w:rsidR="00AE142B" w:rsidRPr="00F01AFB" w:rsidRDefault="00AE142B" w:rsidP="00AE142B">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AE142B" w:rsidRPr="00F01AFB"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4DAFAF" w14:textId="7B6069EC" w:rsidR="00AE142B" w:rsidRPr="00F01AFB" w:rsidRDefault="00AE142B" w:rsidP="00AE142B">
            <w:pPr>
              <w:spacing w:after="0" w:line="240" w:lineRule="auto"/>
              <w:rPr>
                <w:rFonts w:ascii="Times New Roman" w:hAnsi="Times New Roman"/>
                <w:sz w:val="24"/>
                <w:szCs w:val="24"/>
              </w:rPr>
            </w:pPr>
            <w:r w:rsidRPr="00F01AFB">
              <w:rPr>
                <w:rFonts w:ascii="Times New Roman" w:hAnsi="Times New Roman"/>
                <w:sz w:val="24"/>
                <w:szCs w:val="24"/>
              </w:rPr>
              <w:t xml:space="preserve">Тема 2. </w:t>
            </w:r>
            <w:r w:rsidR="000D1D97" w:rsidRPr="000D1D97">
              <w:rPr>
                <w:rFonts w:ascii="Times New Roman" w:hAnsi="Times New Roman"/>
                <w:sz w:val="24"/>
                <w:szCs w:val="24"/>
              </w:rPr>
              <w:t>GR в системе коммуникационного менеджмента</w:t>
            </w:r>
          </w:p>
          <w:p w14:paraId="1BA6F5E8" w14:textId="6F0AAAF7" w:rsidR="00AE142B" w:rsidRPr="00F01AFB" w:rsidRDefault="00AE142B" w:rsidP="00AE142B">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5A77888D" w:rsidR="00AE142B" w:rsidRPr="00F01AFB" w:rsidRDefault="00BE0B53" w:rsidP="00AE142B">
            <w:pPr>
              <w:shd w:val="clear" w:color="auto" w:fill="FFFFFF"/>
              <w:tabs>
                <w:tab w:val="left" w:pos="9070"/>
              </w:tabs>
              <w:spacing w:after="0" w:line="240" w:lineRule="auto"/>
              <w:jc w:val="both"/>
              <w:rPr>
                <w:rFonts w:ascii="Times New Roman" w:eastAsia="Times New Roman" w:hAnsi="Times New Roman"/>
                <w:color w:val="000000"/>
                <w:sz w:val="28"/>
                <w:szCs w:val="28"/>
              </w:rPr>
            </w:pPr>
            <w:r w:rsidRPr="00BE0B53">
              <w:rPr>
                <w:rFonts w:ascii="Times New Roman" w:eastAsia="Times New Roman" w:hAnsi="Times New Roman"/>
                <w:color w:val="000000"/>
                <w:sz w:val="24"/>
                <w:szCs w:val="24"/>
              </w:rPr>
              <w:t>Социальная ответственность как вид GR-деятельности. Антикризисный PR и GR-менеджмент (основные характеристики). Политические и экономические риски для компаний индустрии спорта</w:t>
            </w:r>
            <w:r w:rsidR="00AE142B" w:rsidRPr="00F01AFB">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598D5" w14:textId="77777777"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4C488DCB" w14:textId="54D4D3A2"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AE142B" w:rsidRPr="00F01AFB" w14:paraId="49B05129" w14:textId="77777777" w:rsidTr="007E6C27">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25EE14F5" w:rsidR="00AE142B" w:rsidRPr="00F01AFB" w:rsidRDefault="00AE142B" w:rsidP="00AE142B">
            <w:pPr>
              <w:spacing w:after="0" w:line="240" w:lineRule="auto"/>
              <w:rPr>
                <w:rFonts w:ascii="Times New Roman" w:hAnsi="Times New Roman"/>
                <w:color w:val="000000"/>
                <w:sz w:val="24"/>
                <w:szCs w:val="24"/>
              </w:rPr>
            </w:pPr>
            <w:r w:rsidRPr="00F01AFB">
              <w:rPr>
                <w:rFonts w:ascii="Times New Roman" w:hAnsi="Times New Roman"/>
                <w:sz w:val="24"/>
                <w:szCs w:val="24"/>
              </w:rPr>
              <w:t xml:space="preserve">Тема 3. </w:t>
            </w:r>
            <w:r w:rsidR="000D1D97" w:rsidRPr="000D1D97">
              <w:rPr>
                <w:rFonts w:ascii="Times New Roman" w:hAnsi="Times New Roman"/>
                <w:sz w:val="24"/>
                <w:szCs w:val="24"/>
              </w:rPr>
              <w:t>Интеграция PR и GR с другими элементами комплекса интегрированных маркетинговых коммуникаций в спорте</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39134201" w:rsidR="00AE142B" w:rsidRPr="00F01AFB" w:rsidRDefault="0032594A" w:rsidP="00AE142B">
            <w:pPr>
              <w:spacing w:after="0" w:line="240" w:lineRule="auto"/>
              <w:jc w:val="both"/>
              <w:rPr>
                <w:rFonts w:ascii="Times New Roman" w:eastAsia="Times New Roman" w:hAnsi="Times New Roman"/>
                <w:color w:val="000000"/>
                <w:sz w:val="24"/>
                <w:szCs w:val="24"/>
              </w:rPr>
            </w:pPr>
            <w:r w:rsidRPr="0032594A">
              <w:rPr>
                <w:rFonts w:ascii="Times New Roman" w:eastAsia="Times New Roman" w:hAnsi="Times New Roman"/>
                <w:color w:val="000000"/>
                <w:sz w:val="24"/>
                <w:szCs w:val="24"/>
              </w:rPr>
              <w:t>Монетизация аудитории. Спонсорский пакет, оценка эффективности спонсорских коммуникаций</w:t>
            </w:r>
            <w:r w:rsidR="00AE142B" w:rsidRPr="00F01AFB">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65A7A0" w14:textId="77777777"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47F1D027" w14:textId="2EDC74C6" w:rsidR="00AE142B" w:rsidRPr="00F01AFB" w:rsidRDefault="00AE142B" w:rsidP="00AE142B">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AE142B" w:rsidRPr="00F01AFB"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61DDD173" w:rsidR="00AE142B" w:rsidRPr="00F01AFB" w:rsidRDefault="00AE142B" w:rsidP="00AE142B">
            <w:pPr>
              <w:spacing w:after="0" w:line="240" w:lineRule="auto"/>
              <w:rPr>
                <w:rFonts w:ascii="Times New Roman" w:hAnsi="Times New Roman"/>
                <w:color w:val="000000"/>
                <w:sz w:val="24"/>
                <w:szCs w:val="24"/>
              </w:rPr>
            </w:pPr>
            <w:r w:rsidRPr="00F01AFB">
              <w:rPr>
                <w:rFonts w:ascii="Times New Roman" w:hAnsi="Times New Roman"/>
                <w:sz w:val="24"/>
                <w:szCs w:val="24"/>
              </w:rPr>
              <w:t xml:space="preserve">Тема 4. </w:t>
            </w:r>
            <w:r w:rsidR="000D1D97" w:rsidRPr="000D1D97">
              <w:rPr>
                <w:rFonts w:ascii="Times New Roman" w:hAnsi="Times New Roman"/>
                <w:sz w:val="24"/>
                <w:szCs w:val="24"/>
              </w:rPr>
              <w:t>Организация и проведение PR-кампаний в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5B732C87" w:rsidR="00AE142B" w:rsidRPr="00F01AFB" w:rsidRDefault="0032594A" w:rsidP="00AE142B">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32594A">
              <w:rPr>
                <w:rFonts w:ascii="Times New Roman" w:eastAsia="Times New Roman" w:hAnsi="Times New Roman"/>
                <w:bCs/>
                <w:iCs/>
                <w:noProof/>
                <w:sz w:val="24"/>
                <w:szCs w:val="24"/>
              </w:rPr>
              <w:t>Исследования потребительского поведения. Концепция Jobs to be done. Customer Development. Особенности рекламных носителей в индустрии спорта. Методика написания пресс-релиза.  Особенности коммуникаций в digital. SMM и работа с контентом. Специфика мероприятия как PR-инструмента</w:t>
            </w:r>
            <w:r w:rsidR="00AE142B" w:rsidRPr="00F01AFB">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165AED2B" w:rsidR="00AE142B" w:rsidRPr="00F01AFB" w:rsidRDefault="00AE142B" w:rsidP="00AE142B">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r w:rsidR="000D1D97" w:rsidRPr="00F01AFB" w14:paraId="174FB897"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816EB16" w14:textId="5B993EC2" w:rsidR="000D1D97" w:rsidRPr="00F01AFB" w:rsidRDefault="000D1D97" w:rsidP="00AE142B">
            <w:pPr>
              <w:spacing w:after="0" w:line="240" w:lineRule="auto"/>
              <w:rPr>
                <w:rFonts w:ascii="Times New Roman" w:hAnsi="Times New Roman"/>
                <w:sz w:val="24"/>
                <w:szCs w:val="24"/>
              </w:rPr>
            </w:pPr>
            <w:r>
              <w:rPr>
                <w:rFonts w:ascii="Times New Roman" w:hAnsi="Times New Roman"/>
                <w:sz w:val="24"/>
                <w:szCs w:val="24"/>
              </w:rPr>
              <w:t>Тема 5</w:t>
            </w:r>
            <w:r w:rsidRPr="00F01AFB">
              <w:rPr>
                <w:rFonts w:ascii="Times New Roman" w:hAnsi="Times New Roman"/>
                <w:sz w:val="24"/>
                <w:szCs w:val="24"/>
              </w:rPr>
              <w:t xml:space="preserve">. </w:t>
            </w:r>
            <w:r w:rsidRPr="000D1D97">
              <w:rPr>
                <w:rFonts w:ascii="Times New Roman" w:hAnsi="Times New Roman"/>
                <w:sz w:val="24"/>
                <w:szCs w:val="24"/>
              </w:rPr>
              <w:t>Оценка эффективности коммуникаций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457360" w14:textId="3D87AE7D" w:rsidR="000D1D97" w:rsidRPr="00F01AFB" w:rsidRDefault="0032594A" w:rsidP="00AE142B">
            <w:pPr>
              <w:shd w:val="clear" w:color="auto" w:fill="FFFFFF"/>
              <w:tabs>
                <w:tab w:val="left" w:pos="9070"/>
              </w:tabs>
              <w:spacing w:after="0" w:line="240" w:lineRule="auto"/>
              <w:jc w:val="both"/>
              <w:rPr>
                <w:rFonts w:ascii="Times New Roman" w:eastAsia="Times New Roman" w:hAnsi="Times New Roman"/>
                <w:bCs/>
                <w:iCs/>
                <w:noProof/>
                <w:sz w:val="24"/>
                <w:szCs w:val="24"/>
              </w:rPr>
            </w:pPr>
            <w:r w:rsidRPr="0032594A">
              <w:rPr>
                <w:rFonts w:ascii="Times New Roman" w:eastAsia="Times New Roman" w:hAnsi="Times New Roman"/>
                <w:bCs/>
                <w:iCs/>
                <w:noProof/>
                <w:sz w:val="24"/>
                <w:szCs w:val="24"/>
              </w:rPr>
              <w:t>Два направления коммуникационной работы в digital – performance и branding: цели, задачи и показатели эффективности (CPM, CPC, CPL, CPA, CTR, ROMI). Метрики вовлеченности и методики оцен</w:t>
            </w:r>
            <w:r>
              <w:rPr>
                <w:rFonts w:ascii="Times New Roman" w:eastAsia="Times New Roman" w:hAnsi="Times New Roman"/>
                <w:bCs/>
                <w:iCs/>
                <w:noProof/>
                <w:sz w:val="24"/>
                <w:szCs w:val="24"/>
              </w:rPr>
              <w:t>ки Engagement Rate. Media Value</w:t>
            </w:r>
            <w:r w:rsidR="000D1D97" w:rsidRPr="00F01AFB">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67EF2E" w14:textId="472F1A31" w:rsidR="000D1D97" w:rsidRPr="00F01AFB" w:rsidRDefault="000D1D97"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bl>
    <w:p w14:paraId="381CFCB1" w14:textId="3580A523" w:rsidR="004C53DC" w:rsidRPr="00F01AFB" w:rsidRDefault="004C53DC" w:rsidP="00F638AE">
      <w:pPr>
        <w:pStyle w:val="20"/>
        <w:spacing w:before="0" w:beforeAutospacing="0" w:after="0" w:afterAutospacing="0" w:line="360" w:lineRule="auto"/>
        <w:jc w:val="both"/>
        <w:rPr>
          <w:sz w:val="28"/>
          <w:szCs w:val="28"/>
        </w:rPr>
      </w:pPr>
      <w:bookmarkStart w:id="22" w:name="_Toc70975406"/>
    </w:p>
    <w:p w14:paraId="1C8CD4B8" w14:textId="6DDF7496" w:rsidR="002B3764" w:rsidRPr="00F01AFB" w:rsidRDefault="003625A8" w:rsidP="00040E1F">
      <w:pPr>
        <w:pStyle w:val="20"/>
        <w:spacing w:before="0" w:beforeAutospacing="0" w:after="0" w:afterAutospacing="0" w:line="360" w:lineRule="auto"/>
        <w:jc w:val="both"/>
        <w:rPr>
          <w:sz w:val="28"/>
          <w:szCs w:val="28"/>
        </w:rPr>
      </w:pPr>
      <w:bookmarkStart w:id="23" w:name="_Toc120008004"/>
      <w:r w:rsidRPr="00F01AFB">
        <w:rPr>
          <w:sz w:val="28"/>
          <w:szCs w:val="28"/>
        </w:rPr>
        <w:t xml:space="preserve">6.2. </w:t>
      </w:r>
      <w:r w:rsidR="002963B1" w:rsidRPr="00F01AFB">
        <w:rPr>
          <w:sz w:val="28"/>
          <w:szCs w:val="28"/>
        </w:rPr>
        <w:t>Перечень вопросов, заданий, тем для подготовки к текущему контролю</w:t>
      </w:r>
      <w:bookmarkEnd w:id="22"/>
      <w:bookmarkEnd w:id="23"/>
      <w:r w:rsidR="002963B1" w:rsidRPr="00F01AFB">
        <w:rPr>
          <w:sz w:val="28"/>
          <w:szCs w:val="28"/>
        </w:rPr>
        <w:t xml:space="preserve"> </w:t>
      </w:r>
      <w:bookmarkStart w:id="24" w:name="_Toc70975407"/>
      <w:bookmarkEnd w:id="21"/>
    </w:p>
    <w:p w14:paraId="584B5289" w14:textId="520AA9D8" w:rsidR="00310C6B" w:rsidRPr="006476E1" w:rsidRDefault="00C17FAE" w:rsidP="00F638AE">
      <w:pPr>
        <w:pStyle w:val="3"/>
        <w:spacing w:before="0" w:line="360" w:lineRule="auto"/>
        <w:ind w:firstLine="709"/>
        <w:jc w:val="both"/>
        <w:rPr>
          <w:rFonts w:ascii="Times New Roman" w:hAnsi="Times New Roman"/>
          <w:bCs w:val="0"/>
          <w:color w:val="auto"/>
          <w:sz w:val="28"/>
          <w:szCs w:val="28"/>
        </w:rPr>
      </w:pPr>
      <w:bookmarkStart w:id="25" w:name="_Toc120008005"/>
      <w:r w:rsidRPr="006476E1">
        <w:rPr>
          <w:rFonts w:ascii="Times New Roman" w:hAnsi="Times New Roman"/>
          <w:bCs w:val="0"/>
          <w:color w:val="auto"/>
          <w:sz w:val="28"/>
          <w:szCs w:val="28"/>
        </w:rPr>
        <w:t>6</w:t>
      </w:r>
      <w:r w:rsidR="00310C6B" w:rsidRPr="006476E1">
        <w:rPr>
          <w:rFonts w:ascii="Times New Roman" w:hAnsi="Times New Roman"/>
          <w:bCs w:val="0"/>
          <w:color w:val="auto"/>
          <w:sz w:val="28"/>
          <w:szCs w:val="28"/>
        </w:rPr>
        <w:t>.2.1. Типовые тестовые задания по дисциплине</w:t>
      </w:r>
      <w:bookmarkEnd w:id="24"/>
      <w:bookmarkEnd w:id="25"/>
    </w:p>
    <w:p w14:paraId="1E958645" w14:textId="41F11353" w:rsidR="00AE142B" w:rsidRPr="006476E1" w:rsidRDefault="00890683" w:rsidP="006476E1">
      <w:pPr>
        <w:numPr>
          <w:ilvl w:val="0"/>
          <w:numId w:val="17"/>
        </w:numPr>
        <w:spacing w:after="0" w:line="240" w:lineRule="auto"/>
        <w:jc w:val="both"/>
        <w:rPr>
          <w:rFonts w:ascii="Times New Roman" w:hAnsi="Times New Roman"/>
          <w:sz w:val="24"/>
          <w:szCs w:val="24"/>
        </w:rPr>
      </w:pPr>
      <w:proofErr w:type="spellStart"/>
      <w:r w:rsidRPr="006476E1">
        <w:rPr>
          <w:rFonts w:ascii="Times New Roman" w:hAnsi="Times New Roman"/>
          <w:sz w:val="24"/>
          <w:szCs w:val="24"/>
          <w:lang w:val="de-DE"/>
        </w:rPr>
        <w:t>Функция</w:t>
      </w:r>
      <w:proofErr w:type="spellEnd"/>
      <w:r w:rsidRPr="006476E1">
        <w:rPr>
          <w:rFonts w:ascii="Times New Roman" w:hAnsi="Times New Roman"/>
          <w:sz w:val="24"/>
          <w:szCs w:val="24"/>
          <w:lang w:val="de-DE"/>
        </w:rPr>
        <w:t xml:space="preserve"> PR-</w:t>
      </w:r>
      <w:proofErr w:type="spellStart"/>
      <w:r w:rsidRPr="006476E1">
        <w:rPr>
          <w:rFonts w:ascii="Times New Roman" w:hAnsi="Times New Roman"/>
          <w:sz w:val="24"/>
          <w:szCs w:val="24"/>
          <w:lang w:val="de-DE"/>
        </w:rPr>
        <w:t>специалиста</w:t>
      </w:r>
      <w:proofErr w:type="spellEnd"/>
      <w:r w:rsidR="00AE142B" w:rsidRPr="006476E1">
        <w:rPr>
          <w:rFonts w:ascii="Times New Roman" w:hAnsi="Times New Roman"/>
          <w:sz w:val="24"/>
          <w:szCs w:val="24"/>
        </w:rPr>
        <w:t>:</w:t>
      </w:r>
    </w:p>
    <w:p w14:paraId="6B785F44" w14:textId="6318106D" w:rsidR="00890683" w:rsidRPr="006476E1" w:rsidRDefault="00890683" w:rsidP="006476E1">
      <w:pPr>
        <w:numPr>
          <w:ilvl w:val="0"/>
          <w:numId w:val="19"/>
        </w:numPr>
        <w:spacing w:after="0" w:line="240" w:lineRule="auto"/>
        <w:ind w:left="1134" w:firstLine="0"/>
        <w:jc w:val="both"/>
        <w:rPr>
          <w:rFonts w:ascii="Times New Roman" w:hAnsi="Times New Roman"/>
          <w:sz w:val="24"/>
          <w:szCs w:val="24"/>
        </w:rPr>
      </w:pPr>
      <w:r w:rsidRPr="006476E1">
        <w:rPr>
          <w:rFonts w:ascii="Times New Roman" w:hAnsi="Times New Roman"/>
          <w:sz w:val="24"/>
          <w:szCs w:val="24"/>
        </w:rPr>
        <w:t>Устанавливать и развивать доверительные отношения с целевыми аудиториями (общественностью организации)</w:t>
      </w:r>
    </w:p>
    <w:p w14:paraId="03EBA48D" w14:textId="63864CA1" w:rsidR="00890683" w:rsidRPr="006476E1" w:rsidRDefault="00890683" w:rsidP="006476E1">
      <w:pPr>
        <w:numPr>
          <w:ilvl w:val="0"/>
          <w:numId w:val="19"/>
        </w:numPr>
        <w:spacing w:after="0" w:line="240" w:lineRule="auto"/>
        <w:ind w:left="1134" w:firstLine="0"/>
        <w:jc w:val="both"/>
        <w:rPr>
          <w:rFonts w:ascii="Times New Roman" w:hAnsi="Times New Roman"/>
          <w:sz w:val="24"/>
          <w:szCs w:val="24"/>
        </w:rPr>
      </w:pPr>
      <w:r w:rsidRPr="006476E1">
        <w:rPr>
          <w:rFonts w:ascii="Times New Roman" w:hAnsi="Times New Roman"/>
          <w:sz w:val="24"/>
          <w:szCs w:val="24"/>
        </w:rPr>
        <w:t>Создавать бизнес-стратегию</w:t>
      </w:r>
    </w:p>
    <w:p w14:paraId="0214579E" w14:textId="124061A8" w:rsidR="00890683" w:rsidRPr="006476E1" w:rsidRDefault="00890683" w:rsidP="006476E1">
      <w:pPr>
        <w:numPr>
          <w:ilvl w:val="0"/>
          <w:numId w:val="19"/>
        </w:numPr>
        <w:spacing w:after="0" w:line="240" w:lineRule="auto"/>
        <w:ind w:left="1134" w:firstLine="0"/>
        <w:jc w:val="both"/>
        <w:rPr>
          <w:rFonts w:ascii="Times New Roman" w:hAnsi="Times New Roman"/>
          <w:sz w:val="24"/>
          <w:szCs w:val="24"/>
        </w:rPr>
      </w:pPr>
      <w:r w:rsidRPr="006476E1">
        <w:rPr>
          <w:rFonts w:ascii="Times New Roman" w:hAnsi="Times New Roman"/>
          <w:sz w:val="24"/>
          <w:szCs w:val="24"/>
        </w:rPr>
        <w:t>Выявлять новые рынки сбыта</w:t>
      </w:r>
    </w:p>
    <w:p w14:paraId="40FB120A" w14:textId="3A0E0954" w:rsidR="00AE142B" w:rsidRPr="006476E1" w:rsidRDefault="00890683" w:rsidP="006476E1">
      <w:pPr>
        <w:numPr>
          <w:ilvl w:val="0"/>
          <w:numId w:val="19"/>
        </w:numPr>
        <w:spacing w:after="0" w:line="240" w:lineRule="auto"/>
        <w:ind w:left="1134" w:firstLine="0"/>
        <w:jc w:val="both"/>
        <w:rPr>
          <w:rFonts w:ascii="Times New Roman" w:hAnsi="Times New Roman"/>
          <w:sz w:val="24"/>
          <w:szCs w:val="24"/>
        </w:rPr>
      </w:pPr>
      <w:r w:rsidRPr="006476E1">
        <w:rPr>
          <w:rFonts w:ascii="Times New Roman" w:hAnsi="Times New Roman"/>
          <w:sz w:val="24"/>
          <w:szCs w:val="24"/>
        </w:rPr>
        <w:t>Информировать о способах покупки продуктов</w:t>
      </w:r>
    </w:p>
    <w:p w14:paraId="7AEFE292" w14:textId="77777777" w:rsidR="00AE142B" w:rsidRPr="006476E1" w:rsidRDefault="00AE142B" w:rsidP="006476E1">
      <w:pPr>
        <w:spacing w:after="0" w:line="240" w:lineRule="auto"/>
        <w:jc w:val="both"/>
        <w:rPr>
          <w:rFonts w:ascii="Times New Roman" w:hAnsi="Times New Roman"/>
          <w:b/>
          <w:sz w:val="24"/>
          <w:szCs w:val="24"/>
        </w:rPr>
      </w:pPr>
    </w:p>
    <w:p w14:paraId="5FD3EC2E" w14:textId="32CD35A1" w:rsidR="00AE142B" w:rsidRPr="006476E1" w:rsidRDefault="00890683" w:rsidP="006476E1">
      <w:pPr>
        <w:numPr>
          <w:ilvl w:val="0"/>
          <w:numId w:val="17"/>
        </w:numPr>
        <w:spacing w:after="0" w:line="240" w:lineRule="auto"/>
        <w:jc w:val="both"/>
        <w:rPr>
          <w:rFonts w:ascii="Times New Roman" w:hAnsi="Times New Roman"/>
          <w:sz w:val="24"/>
          <w:szCs w:val="24"/>
        </w:rPr>
      </w:pPr>
      <w:r w:rsidRPr="006476E1">
        <w:rPr>
          <w:rFonts w:ascii="Times New Roman" w:hAnsi="Times New Roman"/>
          <w:sz w:val="24"/>
          <w:szCs w:val="24"/>
        </w:rPr>
        <w:lastRenderedPageBreak/>
        <w:t xml:space="preserve">Средства ATL-коммуникаций в вестибюле арены и </w:t>
      </w:r>
      <w:proofErr w:type="spellStart"/>
      <w:r w:rsidRPr="006476E1">
        <w:rPr>
          <w:rFonts w:ascii="Times New Roman" w:hAnsi="Times New Roman"/>
          <w:sz w:val="24"/>
          <w:szCs w:val="24"/>
        </w:rPr>
        <w:t>подтрибунных</w:t>
      </w:r>
      <w:proofErr w:type="spellEnd"/>
      <w:r w:rsidRPr="006476E1">
        <w:rPr>
          <w:rFonts w:ascii="Times New Roman" w:hAnsi="Times New Roman"/>
          <w:sz w:val="24"/>
          <w:szCs w:val="24"/>
        </w:rPr>
        <w:t xml:space="preserve"> помещениях ориентированы на …</w:t>
      </w:r>
    </w:p>
    <w:p w14:paraId="1FF23DDB" w14:textId="1E87A288" w:rsidR="00890683" w:rsidRPr="006476E1" w:rsidRDefault="00890683" w:rsidP="006476E1">
      <w:pPr>
        <w:numPr>
          <w:ilvl w:val="0"/>
          <w:numId w:val="20"/>
        </w:numPr>
        <w:spacing w:after="0" w:line="240" w:lineRule="auto"/>
        <w:jc w:val="both"/>
        <w:rPr>
          <w:rFonts w:ascii="Times New Roman" w:hAnsi="Times New Roman"/>
          <w:sz w:val="24"/>
          <w:szCs w:val="24"/>
        </w:rPr>
      </w:pPr>
      <w:r w:rsidRPr="006476E1">
        <w:rPr>
          <w:rFonts w:ascii="Times New Roman" w:hAnsi="Times New Roman"/>
          <w:sz w:val="24"/>
          <w:szCs w:val="24"/>
        </w:rPr>
        <w:t>Прямую аудиторию и медийную аудитории события</w:t>
      </w:r>
    </w:p>
    <w:p w14:paraId="2B3BAEA3" w14:textId="30353FF5" w:rsidR="00890683" w:rsidRPr="006476E1" w:rsidRDefault="00890683" w:rsidP="006476E1">
      <w:pPr>
        <w:numPr>
          <w:ilvl w:val="0"/>
          <w:numId w:val="20"/>
        </w:numPr>
        <w:spacing w:after="0" w:line="240" w:lineRule="auto"/>
        <w:jc w:val="both"/>
        <w:rPr>
          <w:rFonts w:ascii="Times New Roman" w:hAnsi="Times New Roman"/>
          <w:sz w:val="24"/>
          <w:szCs w:val="24"/>
        </w:rPr>
      </w:pPr>
      <w:r w:rsidRPr="006476E1">
        <w:rPr>
          <w:rFonts w:ascii="Times New Roman" w:hAnsi="Times New Roman"/>
          <w:sz w:val="24"/>
          <w:szCs w:val="24"/>
        </w:rPr>
        <w:t>Прямую аудиторию события</w:t>
      </w:r>
    </w:p>
    <w:p w14:paraId="2BA75FE9" w14:textId="10802EC0" w:rsidR="00890683" w:rsidRPr="006476E1" w:rsidRDefault="00890683" w:rsidP="006476E1">
      <w:pPr>
        <w:numPr>
          <w:ilvl w:val="0"/>
          <w:numId w:val="20"/>
        </w:numPr>
        <w:spacing w:after="0" w:line="240" w:lineRule="auto"/>
        <w:jc w:val="both"/>
        <w:rPr>
          <w:rFonts w:ascii="Times New Roman" w:hAnsi="Times New Roman"/>
          <w:sz w:val="24"/>
          <w:szCs w:val="24"/>
        </w:rPr>
      </w:pPr>
      <w:r w:rsidRPr="006476E1">
        <w:rPr>
          <w:rFonts w:ascii="Times New Roman" w:hAnsi="Times New Roman"/>
          <w:sz w:val="24"/>
          <w:szCs w:val="24"/>
        </w:rPr>
        <w:t>Медийную аудиторию события</w:t>
      </w:r>
    </w:p>
    <w:p w14:paraId="4F89E58D" w14:textId="07EE4BCB" w:rsidR="00AE142B" w:rsidRPr="006476E1" w:rsidRDefault="00890683" w:rsidP="006476E1">
      <w:pPr>
        <w:numPr>
          <w:ilvl w:val="0"/>
          <w:numId w:val="20"/>
        </w:numPr>
        <w:spacing w:after="0" w:line="240" w:lineRule="auto"/>
        <w:jc w:val="both"/>
        <w:rPr>
          <w:rFonts w:ascii="Times New Roman" w:hAnsi="Times New Roman"/>
          <w:sz w:val="24"/>
          <w:szCs w:val="24"/>
        </w:rPr>
      </w:pPr>
      <w:r w:rsidRPr="006476E1">
        <w:rPr>
          <w:rFonts w:ascii="Times New Roman" w:hAnsi="Times New Roman"/>
          <w:sz w:val="24"/>
          <w:szCs w:val="24"/>
        </w:rPr>
        <w:t>Аудиторию организаторов событи</w:t>
      </w:r>
      <w:r w:rsidR="007A2AE5">
        <w:rPr>
          <w:rFonts w:ascii="Times New Roman" w:hAnsi="Times New Roman"/>
          <w:sz w:val="24"/>
          <w:szCs w:val="24"/>
        </w:rPr>
        <w:t>я</w:t>
      </w:r>
    </w:p>
    <w:p w14:paraId="78383BF2" w14:textId="77777777" w:rsidR="00AE142B" w:rsidRPr="006476E1" w:rsidRDefault="00AE142B" w:rsidP="006476E1">
      <w:pPr>
        <w:spacing w:after="0" w:line="240" w:lineRule="auto"/>
        <w:jc w:val="both"/>
        <w:rPr>
          <w:rFonts w:ascii="Times New Roman" w:hAnsi="Times New Roman"/>
          <w:sz w:val="24"/>
          <w:szCs w:val="24"/>
        </w:rPr>
      </w:pPr>
    </w:p>
    <w:p w14:paraId="20609812" w14:textId="724E2CBE" w:rsidR="00AE142B" w:rsidRPr="006476E1" w:rsidRDefault="00E05F85" w:rsidP="006476E1">
      <w:pPr>
        <w:numPr>
          <w:ilvl w:val="0"/>
          <w:numId w:val="17"/>
        </w:numPr>
        <w:spacing w:after="0" w:line="240" w:lineRule="auto"/>
        <w:jc w:val="both"/>
        <w:rPr>
          <w:rFonts w:ascii="Times New Roman" w:hAnsi="Times New Roman"/>
          <w:sz w:val="24"/>
          <w:szCs w:val="24"/>
        </w:rPr>
      </w:pPr>
      <w:r w:rsidRPr="006476E1">
        <w:rPr>
          <w:rFonts w:ascii="Times New Roman" w:hAnsi="Times New Roman"/>
          <w:sz w:val="24"/>
          <w:szCs w:val="24"/>
        </w:rPr>
        <w:t xml:space="preserve">Медийная реклама в сегменте </w:t>
      </w:r>
      <w:proofErr w:type="spellStart"/>
      <w:r w:rsidRPr="006476E1">
        <w:rPr>
          <w:rFonts w:ascii="Times New Roman" w:hAnsi="Times New Roman"/>
          <w:sz w:val="24"/>
          <w:szCs w:val="24"/>
        </w:rPr>
        <w:t>Branding</w:t>
      </w:r>
      <w:proofErr w:type="spellEnd"/>
      <w:r w:rsidRPr="006476E1">
        <w:rPr>
          <w:rFonts w:ascii="Times New Roman" w:hAnsi="Times New Roman"/>
          <w:sz w:val="24"/>
          <w:szCs w:val="24"/>
        </w:rPr>
        <w:t>…</w:t>
      </w:r>
    </w:p>
    <w:p w14:paraId="636B574A" w14:textId="67288FFE" w:rsidR="00E05F85" w:rsidRPr="006476E1" w:rsidRDefault="00E05F85" w:rsidP="006476E1">
      <w:pPr>
        <w:numPr>
          <w:ilvl w:val="0"/>
          <w:numId w:val="21"/>
        </w:numPr>
        <w:spacing w:after="0" w:line="240" w:lineRule="auto"/>
        <w:jc w:val="both"/>
        <w:rPr>
          <w:rFonts w:ascii="Times New Roman" w:hAnsi="Times New Roman"/>
          <w:sz w:val="24"/>
          <w:szCs w:val="24"/>
        </w:rPr>
      </w:pPr>
      <w:r w:rsidRPr="006476E1">
        <w:rPr>
          <w:rFonts w:ascii="Times New Roman" w:hAnsi="Times New Roman"/>
          <w:sz w:val="24"/>
          <w:szCs w:val="24"/>
        </w:rPr>
        <w:t>Занимается конверсией существующего спроса</w:t>
      </w:r>
    </w:p>
    <w:p w14:paraId="2800A426" w14:textId="6A93BD05" w:rsidR="00E05F85" w:rsidRPr="006476E1" w:rsidRDefault="00E05F85" w:rsidP="006476E1">
      <w:pPr>
        <w:numPr>
          <w:ilvl w:val="0"/>
          <w:numId w:val="21"/>
        </w:numPr>
        <w:spacing w:after="0" w:line="240" w:lineRule="auto"/>
        <w:jc w:val="both"/>
        <w:rPr>
          <w:rFonts w:ascii="Times New Roman" w:hAnsi="Times New Roman"/>
          <w:sz w:val="24"/>
          <w:szCs w:val="24"/>
        </w:rPr>
      </w:pPr>
      <w:r w:rsidRPr="006476E1">
        <w:rPr>
          <w:rFonts w:ascii="Times New Roman" w:hAnsi="Times New Roman"/>
          <w:sz w:val="24"/>
          <w:szCs w:val="24"/>
        </w:rPr>
        <w:t>Решает задачи стимулирования продаж</w:t>
      </w:r>
    </w:p>
    <w:p w14:paraId="3BA61FB8" w14:textId="2F45D715" w:rsidR="00E05F85" w:rsidRPr="006476E1" w:rsidRDefault="00E05F85" w:rsidP="006476E1">
      <w:pPr>
        <w:numPr>
          <w:ilvl w:val="0"/>
          <w:numId w:val="21"/>
        </w:numPr>
        <w:spacing w:after="0" w:line="240" w:lineRule="auto"/>
        <w:jc w:val="both"/>
        <w:rPr>
          <w:rFonts w:ascii="Times New Roman" w:hAnsi="Times New Roman"/>
          <w:sz w:val="24"/>
          <w:szCs w:val="24"/>
        </w:rPr>
      </w:pPr>
      <w:r w:rsidRPr="006476E1">
        <w:rPr>
          <w:rFonts w:ascii="Times New Roman" w:hAnsi="Times New Roman"/>
          <w:sz w:val="24"/>
          <w:szCs w:val="24"/>
        </w:rPr>
        <w:t>Формирует новый спрос</w:t>
      </w:r>
    </w:p>
    <w:p w14:paraId="67E08863" w14:textId="5F1456BF" w:rsidR="00AE142B" w:rsidRPr="006476E1" w:rsidRDefault="00E05F85" w:rsidP="006476E1">
      <w:pPr>
        <w:numPr>
          <w:ilvl w:val="0"/>
          <w:numId w:val="21"/>
        </w:numPr>
        <w:spacing w:after="0" w:line="240" w:lineRule="auto"/>
        <w:jc w:val="both"/>
        <w:rPr>
          <w:rFonts w:ascii="Times New Roman" w:hAnsi="Times New Roman"/>
          <w:sz w:val="24"/>
          <w:szCs w:val="24"/>
        </w:rPr>
      </w:pPr>
      <w:r w:rsidRPr="006476E1">
        <w:rPr>
          <w:rFonts w:ascii="Times New Roman" w:hAnsi="Times New Roman"/>
          <w:sz w:val="24"/>
          <w:szCs w:val="24"/>
        </w:rPr>
        <w:t>Позволяет проанализировать, на что и насколько эффективно расходуется рекламный бюджет</w:t>
      </w:r>
    </w:p>
    <w:p w14:paraId="5DEC743A" w14:textId="77777777" w:rsidR="00AE142B" w:rsidRPr="006476E1" w:rsidRDefault="00AE142B" w:rsidP="006476E1">
      <w:pPr>
        <w:autoSpaceDE w:val="0"/>
        <w:autoSpaceDN w:val="0"/>
        <w:adjustRightInd w:val="0"/>
        <w:spacing w:after="0" w:line="240" w:lineRule="auto"/>
        <w:jc w:val="both"/>
        <w:rPr>
          <w:rFonts w:ascii="Times New Roman" w:hAnsi="Times New Roman"/>
          <w:sz w:val="24"/>
          <w:szCs w:val="24"/>
        </w:rPr>
      </w:pPr>
    </w:p>
    <w:p w14:paraId="5333C7EF" w14:textId="508BE1F7" w:rsidR="00AE142B" w:rsidRPr="006476E1" w:rsidRDefault="00E05F85" w:rsidP="006476E1">
      <w:pPr>
        <w:numPr>
          <w:ilvl w:val="0"/>
          <w:numId w:val="17"/>
        </w:numPr>
        <w:autoSpaceDE w:val="0"/>
        <w:autoSpaceDN w:val="0"/>
        <w:adjustRightInd w:val="0"/>
        <w:spacing w:after="0" w:line="240" w:lineRule="auto"/>
        <w:contextualSpacing/>
        <w:jc w:val="both"/>
        <w:rPr>
          <w:rFonts w:ascii="Times New Roman" w:hAnsi="Times New Roman"/>
          <w:sz w:val="24"/>
          <w:szCs w:val="24"/>
        </w:rPr>
      </w:pPr>
      <w:r w:rsidRPr="006476E1">
        <w:rPr>
          <w:rFonts w:ascii="Times New Roman" w:hAnsi="Times New Roman"/>
          <w:sz w:val="24"/>
          <w:szCs w:val="24"/>
        </w:rPr>
        <w:t>Инструмент Government Relations…</w:t>
      </w:r>
    </w:p>
    <w:p w14:paraId="452C22D0" w14:textId="3C11F485" w:rsidR="00E05F85" w:rsidRPr="006476E1" w:rsidRDefault="00E05F85" w:rsidP="006476E1">
      <w:pPr>
        <w:numPr>
          <w:ilvl w:val="0"/>
          <w:numId w:val="8"/>
        </w:numPr>
        <w:spacing w:after="0" w:line="240" w:lineRule="auto"/>
        <w:ind w:firstLine="54"/>
        <w:jc w:val="both"/>
        <w:rPr>
          <w:rFonts w:ascii="Times New Roman" w:hAnsi="Times New Roman"/>
          <w:sz w:val="24"/>
          <w:szCs w:val="24"/>
        </w:rPr>
      </w:pPr>
      <w:r w:rsidRPr="006476E1">
        <w:rPr>
          <w:rFonts w:ascii="Times New Roman" w:hAnsi="Times New Roman"/>
          <w:sz w:val="24"/>
          <w:szCs w:val="24"/>
        </w:rPr>
        <w:t xml:space="preserve">Организация </w:t>
      </w:r>
      <w:proofErr w:type="spellStart"/>
      <w:r w:rsidRPr="006476E1">
        <w:rPr>
          <w:rFonts w:ascii="Times New Roman" w:hAnsi="Times New Roman"/>
          <w:sz w:val="24"/>
          <w:szCs w:val="24"/>
        </w:rPr>
        <w:t>роад</w:t>
      </w:r>
      <w:proofErr w:type="spellEnd"/>
      <w:r w:rsidRPr="006476E1">
        <w:rPr>
          <w:rFonts w:ascii="Times New Roman" w:hAnsi="Times New Roman"/>
          <w:sz w:val="24"/>
          <w:szCs w:val="24"/>
        </w:rPr>
        <w:t>-шоу</w:t>
      </w:r>
    </w:p>
    <w:p w14:paraId="494063D2" w14:textId="1C8621C7" w:rsidR="00E05F85" w:rsidRPr="006476E1" w:rsidRDefault="00E05F85" w:rsidP="006476E1">
      <w:pPr>
        <w:numPr>
          <w:ilvl w:val="0"/>
          <w:numId w:val="8"/>
        </w:numPr>
        <w:spacing w:after="0" w:line="240" w:lineRule="auto"/>
        <w:ind w:firstLine="54"/>
        <w:jc w:val="both"/>
        <w:rPr>
          <w:rFonts w:ascii="Times New Roman" w:hAnsi="Times New Roman"/>
          <w:sz w:val="24"/>
          <w:szCs w:val="24"/>
        </w:rPr>
      </w:pPr>
      <w:r w:rsidRPr="006476E1">
        <w:rPr>
          <w:rFonts w:ascii="Times New Roman" w:hAnsi="Times New Roman"/>
          <w:sz w:val="24"/>
          <w:szCs w:val="24"/>
        </w:rPr>
        <w:t xml:space="preserve">Мероприятие в рамках </w:t>
      </w:r>
      <w:proofErr w:type="spellStart"/>
      <w:r w:rsidRPr="006476E1">
        <w:rPr>
          <w:rFonts w:ascii="Times New Roman" w:hAnsi="Times New Roman"/>
          <w:sz w:val="24"/>
          <w:szCs w:val="24"/>
        </w:rPr>
        <w:t>match-day</w:t>
      </w:r>
      <w:proofErr w:type="spellEnd"/>
    </w:p>
    <w:p w14:paraId="46425C76" w14:textId="4834A9C8" w:rsidR="00E05F85" w:rsidRPr="006476E1" w:rsidRDefault="00E05F85" w:rsidP="006476E1">
      <w:pPr>
        <w:numPr>
          <w:ilvl w:val="0"/>
          <w:numId w:val="8"/>
        </w:numPr>
        <w:spacing w:after="0" w:line="240" w:lineRule="auto"/>
        <w:ind w:firstLine="54"/>
        <w:jc w:val="both"/>
        <w:rPr>
          <w:rFonts w:ascii="Times New Roman" w:hAnsi="Times New Roman"/>
          <w:sz w:val="24"/>
          <w:szCs w:val="24"/>
        </w:rPr>
      </w:pPr>
      <w:r w:rsidRPr="006476E1">
        <w:rPr>
          <w:rFonts w:ascii="Times New Roman" w:hAnsi="Times New Roman"/>
          <w:sz w:val="24"/>
          <w:szCs w:val="24"/>
        </w:rPr>
        <w:t>Пресс-конференция</w:t>
      </w:r>
    </w:p>
    <w:p w14:paraId="285ED72B" w14:textId="4CD740C1" w:rsidR="00AE142B" w:rsidRPr="006476E1" w:rsidRDefault="00E05F85" w:rsidP="006476E1">
      <w:pPr>
        <w:numPr>
          <w:ilvl w:val="0"/>
          <w:numId w:val="8"/>
        </w:numPr>
        <w:spacing w:after="0" w:line="240" w:lineRule="auto"/>
        <w:ind w:firstLine="54"/>
        <w:jc w:val="both"/>
        <w:rPr>
          <w:rFonts w:ascii="Times New Roman" w:hAnsi="Times New Roman"/>
          <w:sz w:val="24"/>
          <w:szCs w:val="24"/>
        </w:rPr>
      </w:pPr>
      <w:r w:rsidRPr="006476E1">
        <w:rPr>
          <w:rFonts w:ascii="Times New Roman" w:hAnsi="Times New Roman"/>
          <w:sz w:val="24"/>
          <w:szCs w:val="24"/>
        </w:rPr>
        <w:t>Экспертиза (участие в закрытом заседании отраслевой комиссии исполнительного органа власти)</w:t>
      </w:r>
    </w:p>
    <w:p w14:paraId="59714976" w14:textId="77777777" w:rsidR="00AE142B" w:rsidRPr="006476E1" w:rsidRDefault="00AE142B" w:rsidP="006476E1">
      <w:pPr>
        <w:autoSpaceDE w:val="0"/>
        <w:autoSpaceDN w:val="0"/>
        <w:adjustRightInd w:val="0"/>
        <w:spacing w:after="0" w:line="240" w:lineRule="auto"/>
        <w:jc w:val="both"/>
        <w:rPr>
          <w:rFonts w:ascii="Times New Roman" w:hAnsi="Times New Roman"/>
          <w:sz w:val="24"/>
          <w:szCs w:val="24"/>
        </w:rPr>
      </w:pPr>
    </w:p>
    <w:p w14:paraId="6A1C2096" w14:textId="5B1B9D50" w:rsidR="00AE142B" w:rsidRPr="006476E1" w:rsidRDefault="00E05F85" w:rsidP="006476E1">
      <w:pPr>
        <w:numPr>
          <w:ilvl w:val="0"/>
          <w:numId w:val="17"/>
        </w:numPr>
        <w:spacing w:after="0" w:line="240" w:lineRule="auto"/>
        <w:contextualSpacing/>
        <w:jc w:val="both"/>
        <w:rPr>
          <w:rFonts w:ascii="Times New Roman" w:hAnsi="Times New Roman"/>
          <w:sz w:val="24"/>
          <w:szCs w:val="24"/>
        </w:rPr>
      </w:pPr>
      <w:r w:rsidRPr="006476E1">
        <w:rPr>
          <w:rFonts w:ascii="Times New Roman" w:hAnsi="Times New Roman"/>
          <w:sz w:val="24"/>
          <w:szCs w:val="24"/>
        </w:rPr>
        <w:t>Выберите верное утверждение, относящееся к PR</w:t>
      </w:r>
      <w:r w:rsidR="00AE142B" w:rsidRPr="006476E1">
        <w:rPr>
          <w:rFonts w:ascii="Times New Roman" w:hAnsi="Times New Roman"/>
          <w:sz w:val="24"/>
          <w:szCs w:val="24"/>
        </w:rPr>
        <w:t>:</w:t>
      </w:r>
    </w:p>
    <w:p w14:paraId="4F112982" w14:textId="549600C5" w:rsidR="00E05F85" w:rsidRPr="006476E1" w:rsidRDefault="00E05F85" w:rsidP="006476E1">
      <w:pPr>
        <w:numPr>
          <w:ilvl w:val="0"/>
          <w:numId w:val="7"/>
        </w:numPr>
        <w:spacing w:after="0" w:line="240" w:lineRule="auto"/>
        <w:jc w:val="both"/>
        <w:rPr>
          <w:rFonts w:ascii="Times New Roman" w:hAnsi="Times New Roman"/>
          <w:sz w:val="24"/>
          <w:szCs w:val="24"/>
        </w:rPr>
      </w:pPr>
      <w:r w:rsidRPr="006476E1">
        <w:rPr>
          <w:rFonts w:ascii="Times New Roman" w:hAnsi="Times New Roman"/>
          <w:sz w:val="24"/>
          <w:szCs w:val="24"/>
        </w:rPr>
        <w:t>Стратегия создания долгосрочного позитивного имиджа организации</w:t>
      </w:r>
    </w:p>
    <w:p w14:paraId="607234F8" w14:textId="21AFCAA4" w:rsidR="00E05F85" w:rsidRPr="006476E1" w:rsidRDefault="00E05F85" w:rsidP="006476E1">
      <w:pPr>
        <w:numPr>
          <w:ilvl w:val="0"/>
          <w:numId w:val="7"/>
        </w:numPr>
        <w:spacing w:after="0" w:line="240" w:lineRule="auto"/>
        <w:jc w:val="both"/>
        <w:rPr>
          <w:rFonts w:ascii="Times New Roman" w:hAnsi="Times New Roman"/>
          <w:sz w:val="24"/>
          <w:szCs w:val="24"/>
        </w:rPr>
      </w:pPr>
      <w:r w:rsidRPr="006476E1">
        <w:rPr>
          <w:rFonts w:ascii="Times New Roman" w:hAnsi="Times New Roman"/>
          <w:sz w:val="24"/>
          <w:szCs w:val="24"/>
        </w:rPr>
        <w:t>Стратегия быстрых продаж</w:t>
      </w:r>
    </w:p>
    <w:p w14:paraId="1866F8A5" w14:textId="79B85F8A" w:rsidR="00E05F85" w:rsidRPr="006476E1" w:rsidRDefault="00E05F85" w:rsidP="006476E1">
      <w:pPr>
        <w:numPr>
          <w:ilvl w:val="0"/>
          <w:numId w:val="7"/>
        </w:numPr>
        <w:spacing w:after="0" w:line="240" w:lineRule="auto"/>
        <w:jc w:val="both"/>
        <w:rPr>
          <w:rFonts w:ascii="Times New Roman" w:hAnsi="Times New Roman"/>
          <w:sz w:val="24"/>
          <w:szCs w:val="24"/>
        </w:rPr>
      </w:pPr>
      <w:r w:rsidRPr="006476E1">
        <w:rPr>
          <w:rFonts w:ascii="Times New Roman" w:hAnsi="Times New Roman"/>
          <w:sz w:val="24"/>
          <w:szCs w:val="24"/>
        </w:rPr>
        <w:t>Стратегия развития рынка товаров и услуг</w:t>
      </w:r>
    </w:p>
    <w:p w14:paraId="1A335375" w14:textId="1DA97B62" w:rsidR="00AE142B" w:rsidRPr="006476E1" w:rsidRDefault="00E05F85" w:rsidP="006476E1">
      <w:pPr>
        <w:numPr>
          <w:ilvl w:val="0"/>
          <w:numId w:val="7"/>
        </w:numPr>
        <w:spacing w:after="0" w:line="240" w:lineRule="auto"/>
        <w:jc w:val="both"/>
        <w:rPr>
          <w:rFonts w:ascii="Times New Roman" w:hAnsi="Times New Roman"/>
          <w:sz w:val="24"/>
          <w:szCs w:val="24"/>
        </w:rPr>
      </w:pPr>
      <w:r w:rsidRPr="006476E1">
        <w:rPr>
          <w:rFonts w:ascii="Times New Roman" w:hAnsi="Times New Roman"/>
          <w:sz w:val="24"/>
          <w:szCs w:val="24"/>
        </w:rPr>
        <w:t>Бизнес-стратегия</w:t>
      </w:r>
    </w:p>
    <w:p w14:paraId="3E156DFF" w14:textId="77777777" w:rsidR="00AE142B" w:rsidRPr="006476E1" w:rsidRDefault="00AE142B" w:rsidP="006476E1">
      <w:pPr>
        <w:spacing w:after="0" w:line="240" w:lineRule="auto"/>
        <w:ind w:left="1134"/>
        <w:contextualSpacing/>
        <w:jc w:val="both"/>
        <w:rPr>
          <w:rFonts w:ascii="Times New Roman" w:hAnsi="Times New Roman"/>
          <w:sz w:val="24"/>
          <w:szCs w:val="24"/>
        </w:rPr>
      </w:pPr>
    </w:p>
    <w:p w14:paraId="572995D8" w14:textId="3053E5C1" w:rsidR="00AE142B" w:rsidRPr="006476E1" w:rsidRDefault="006476E1" w:rsidP="006476E1">
      <w:pPr>
        <w:numPr>
          <w:ilvl w:val="0"/>
          <w:numId w:val="17"/>
        </w:numPr>
        <w:spacing w:after="0" w:line="240" w:lineRule="auto"/>
        <w:contextualSpacing/>
        <w:jc w:val="both"/>
        <w:rPr>
          <w:rFonts w:ascii="Times New Roman" w:hAnsi="Times New Roman"/>
          <w:sz w:val="24"/>
          <w:szCs w:val="24"/>
        </w:rPr>
      </w:pPr>
      <w:r w:rsidRPr="006476E1">
        <w:rPr>
          <w:rFonts w:ascii="Times New Roman" w:hAnsi="Times New Roman"/>
          <w:sz w:val="24"/>
          <w:szCs w:val="24"/>
        </w:rPr>
        <w:t>Спонсорские активации (BTL-коммуникации промо-формата) в вестибюле арены ориентированы на…</w:t>
      </w:r>
    </w:p>
    <w:p w14:paraId="549666A3" w14:textId="0E5EBFB8" w:rsidR="006476E1" w:rsidRPr="006476E1" w:rsidRDefault="006476E1" w:rsidP="006476E1">
      <w:pPr>
        <w:numPr>
          <w:ilvl w:val="0"/>
          <w:numId w:val="29"/>
        </w:numPr>
        <w:spacing w:after="0" w:line="240" w:lineRule="auto"/>
        <w:jc w:val="both"/>
        <w:rPr>
          <w:rFonts w:ascii="Times New Roman" w:hAnsi="Times New Roman"/>
          <w:sz w:val="24"/>
          <w:szCs w:val="24"/>
        </w:rPr>
      </w:pPr>
      <w:r w:rsidRPr="006476E1">
        <w:rPr>
          <w:rFonts w:ascii="Times New Roman" w:hAnsi="Times New Roman"/>
          <w:sz w:val="24"/>
          <w:szCs w:val="24"/>
        </w:rPr>
        <w:t>Прямую аудиторию и медийную аудитории события</w:t>
      </w:r>
    </w:p>
    <w:p w14:paraId="28EC6863" w14:textId="1A03F27C" w:rsidR="006476E1" w:rsidRPr="006476E1" w:rsidRDefault="006476E1" w:rsidP="006476E1">
      <w:pPr>
        <w:numPr>
          <w:ilvl w:val="0"/>
          <w:numId w:val="29"/>
        </w:numPr>
        <w:spacing w:after="0" w:line="240" w:lineRule="auto"/>
        <w:jc w:val="both"/>
        <w:rPr>
          <w:rFonts w:ascii="Times New Roman" w:hAnsi="Times New Roman"/>
          <w:sz w:val="24"/>
          <w:szCs w:val="24"/>
        </w:rPr>
      </w:pPr>
      <w:r w:rsidRPr="006476E1">
        <w:rPr>
          <w:rFonts w:ascii="Times New Roman" w:hAnsi="Times New Roman"/>
          <w:sz w:val="24"/>
          <w:szCs w:val="24"/>
        </w:rPr>
        <w:t>Прямую аудиторию события</w:t>
      </w:r>
    </w:p>
    <w:p w14:paraId="106D6A65" w14:textId="19BC22A8" w:rsidR="006476E1" w:rsidRPr="006476E1" w:rsidRDefault="006476E1" w:rsidP="006476E1">
      <w:pPr>
        <w:numPr>
          <w:ilvl w:val="0"/>
          <w:numId w:val="29"/>
        </w:numPr>
        <w:spacing w:after="0" w:line="240" w:lineRule="auto"/>
        <w:jc w:val="both"/>
        <w:rPr>
          <w:rFonts w:ascii="Times New Roman" w:hAnsi="Times New Roman"/>
          <w:sz w:val="24"/>
          <w:szCs w:val="24"/>
        </w:rPr>
      </w:pPr>
      <w:r w:rsidRPr="006476E1">
        <w:rPr>
          <w:rFonts w:ascii="Times New Roman" w:hAnsi="Times New Roman"/>
          <w:sz w:val="24"/>
          <w:szCs w:val="24"/>
        </w:rPr>
        <w:t>Медийную аудиторию</w:t>
      </w:r>
    </w:p>
    <w:p w14:paraId="202E3692" w14:textId="26DB966B" w:rsidR="00AE142B" w:rsidRPr="006476E1" w:rsidRDefault="006476E1" w:rsidP="006476E1">
      <w:pPr>
        <w:numPr>
          <w:ilvl w:val="0"/>
          <w:numId w:val="29"/>
        </w:numPr>
        <w:spacing w:after="0" w:line="240" w:lineRule="auto"/>
        <w:jc w:val="both"/>
        <w:rPr>
          <w:rFonts w:ascii="Times New Roman" w:hAnsi="Times New Roman"/>
          <w:sz w:val="24"/>
          <w:szCs w:val="24"/>
        </w:rPr>
      </w:pPr>
      <w:r w:rsidRPr="006476E1">
        <w:rPr>
          <w:rFonts w:ascii="Times New Roman" w:hAnsi="Times New Roman"/>
          <w:sz w:val="24"/>
          <w:szCs w:val="24"/>
        </w:rPr>
        <w:t>Аудиторию организаторов события</w:t>
      </w:r>
    </w:p>
    <w:p w14:paraId="27F0433A" w14:textId="77777777" w:rsidR="00AE142B" w:rsidRPr="006476E1" w:rsidRDefault="00AE142B" w:rsidP="006476E1">
      <w:pPr>
        <w:spacing w:after="0" w:line="240" w:lineRule="auto"/>
        <w:jc w:val="both"/>
        <w:rPr>
          <w:rFonts w:ascii="Times New Roman" w:hAnsi="Times New Roman"/>
          <w:sz w:val="24"/>
          <w:szCs w:val="24"/>
        </w:rPr>
      </w:pPr>
    </w:p>
    <w:p w14:paraId="474FC6C9" w14:textId="1CBFC2E2" w:rsidR="00AE142B" w:rsidRPr="006476E1" w:rsidRDefault="006476E1" w:rsidP="006476E1">
      <w:pPr>
        <w:numPr>
          <w:ilvl w:val="0"/>
          <w:numId w:val="17"/>
        </w:numPr>
        <w:spacing w:after="0" w:line="240" w:lineRule="auto"/>
        <w:contextualSpacing/>
        <w:jc w:val="both"/>
        <w:rPr>
          <w:rFonts w:ascii="Times New Roman" w:hAnsi="Times New Roman"/>
          <w:sz w:val="24"/>
          <w:szCs w:val="24"/>
        </w:rPr>
      </w:pPr>
      <w:r w:rsidRPr="006476E1">
        <w:rPr>
          <w:rFonts w:ascii="Times New Roman" w:hAnsi="Times New Roman"/>
          <w:sz w:val="24"/>
          <w:szCs w:val="24"/>
        </w:rPr>
        <w:t>Какие функции НЕ относятся к компетенции специалиста по связям с общественностью спортивной организации?</w:t>
      </w:r>
    </w:p>
    <w:p w14:paraId="5E36E8B7" w14:textId="2B545A42" w:rsidR="006476E1" w:rsidRPr="006476E1" w:rsidRDefault="006476E1" w:rsidP="006476E1">
      <w:pPr>
        <w:numPr>
          <w:ilvl w:val="0"/>
          <w:numId w:val="18"/>
        </w:numPr>
        <w:spacing w:after="0" w:line="240" w:lineRule="auto"/>
        <w:ind w:firstLine="54"/>
        <w:jc w:val="both"/>
        <w:rPr>
          <w:rFonts w:ascii="Times New Roman" w:hAnsi="Times New Roman"/>
          <w:sz w:val="24"/>
          <w:szCs w:val="24"/>
        </w:rPr>
      </w:pPr>
      <w:r w:rsidRPr="006476E1">
        <w:rPr>
          <w:rFonts w:ascii="Times New Roman" w:hAnsi="Times New Roman"/>
          <w:sz w:val="24"/>
          <w:szCs w:val="24"/>
        </w:rPr>
        <w:t xml:space="preserve">Формирование и управление публичным образом и репутацией спортивной организации или спортсмена </w:t>
      </w:r>
    </w:p>
    <w:p w14:paraId="7B8A99B5" w14:textId="00F724BE" w:rsidR="006476E1" w:rsidRPr="006476E1" w:rsidRDefault="006476E1" w:rsidP="006476E1">
      <w:pPr>
        <w:numPr>
          <w:ilvl w:val="0"/>
          <w:numId w:val="18"/>
        </w:numPr>
        <w:spacing w:after="0" w:line="240" w:lineRule="auto"/>
        <w:ind w:firstLine="54"/>
        <w:jc w:val="both"/>
        <w:rPr>
          <w:rFonts w:ascii="Times New Roman" w:hAnsi="Times New Roman"/>
          <w:sz w:val="24"/>
          <w:szCs w:val="24"/>
        </w:rPr>
      </w:pPr>
      <w:r w:rsidRPr="006476E1">
        <w:rPr>
          <w:rFonts w:ascii="Times New Roman" w:hAnsi="Times New Roman"/>
          <w:sz w:val="24"/>
          <w:szCs w:val="24"/>
        </w:rPr>
        <w:t>Формирование или изменение восприятия обществом определенных тем или проблем, формирование необходимого информационного поля</w:t>
      </w:r>
    </w:p>
    <w:p w14:paraId="0F379DCF" w14:textId="7475A7C2" w:rsidR="006476E1" w:rsidRPr="006476E1" w:rsidRDefault="006476E1" w:rsidP="006476E1">
      <w:pPr>
        <w:numPr>
          <w:ilvl w:val="0"/>
          <w:numId w:val="18"/>
        </w:numPr>
        <w:spacing w:after="0" w:line="240" w:lineRule="auto"/>
        <w:ind w:firstLine="54"/>
        <w:jc w:val="both"/>
        <w:rPr>
          <w:rFonts w:ascii="Times New Roman" w:hAnsi="Times New Roman"/>
          <w:sz w:val="24"/>
          <w:szCs w:val="24"/>
        </w:rPr>
      </w:pPr>
      <w:r w:rsidRPr="006476E1">
        <w:rPr>
          <w:rFonts w:ascii="Times New Roman" w:hAnsi="Times New Roman"/>
          <w:sz w:val="24"/>
          <w:szCs w:val="24"/>
        </w:rPr>
        <w:t>Управление кризисными коммуникациями</w:t>
      </w:r>
    </w:p>
    <w:p w14:paraId="269FF17F" w14:textId="36FFCFBB" w:rsidR="00AE142B" w:rsidRPr="006476E1" w:rsidRDefault="006476E1" w:rsidP="006476E1">
      <w:pPr>
        <w:numPr>
          <w:ilvl w:val="0"/>
          <w:numId w:val="18"/>
        </w:numPr>
        <w:spacing w:after="0" w:line="240" w:lineRule="auto"/>
        <w:ind w:firstLine="54"/>
        <w:jc w:val="both"/>
        <w:rPr>
          <w:rFonts w:ascii="Times New Roman" w:hAnsi="Times New Roman"/>
          <w:sz w:val="24"/>
          <w:szCs w:val="24"/>
        </w:rPr>
      </w:pPr>
      <w:r w:rsidRPr="006476E1">
        <w:rPr>
          <w:rFonts w:ascii="Times New Roman" w:hAnsi="Times New Roman"/>
          <w:sz w:val="24"/>
          <w:szCs w:val="24"/>
        </w:rPr>
        <w:t>Выявление новых рынков сбыта продукции</w:t>
      </w:r>
    </w:p>
    <w:p w14:paraId="61005952" w14:textId="77777777" w:rsidR="00AE142B" w:rsidRPr="006476E1" w:rsidRDefault="00AE142B" w:rsidP="006476E1">
      <w:pPr>
        <w:spacing w:after="0" w:line="240" w:lineRule="auto"/>
        <w:jc w:val="both"/>
        <w:rPr>
          <w:rFonts w:ascii="Times New Roman" w:eastAsiaTheme="minorHAnsi" w:hAnsi="Times New Roman"/>
          <w:sz w:val="24"/>
          <w:szCs w:val="24"/>
        </w:rPr>
      </w:pPr>
    </w:p>
    <w:p w14:paraId="656F83DE" w14:textId="4096C7D5" w:rsidR="00AE142B" w:rsidRPr="006476E1" w:rsidRDefault="006476E1" w:rsidP="006476E1">
      <w:pPr>
        <w:numPr>
          <w:ilvl w:val="0"/>
          <w:numId w:val="17"/>
        </w:numPr>
        <w:spacing w:after="0" w:line="240" w:lineRule="auto"/>
        <w:jc w:val="both"/>
        <w:rPr>
          <w:rFonts w:ascii="Times New Roman" w:eastAsiaTheme="minorHAnsi" w:hAnsi="Times New Roman"/>
          <w:sz w:val="24"/>
          <w:szCs w:val="24"/>
        </w:rPr>
      </w:pPr>
      <w:r w:rsidRPr="006476E1">
        <w:rPr>
          <w:rFonts w:ascii="Times New Roman" w:eastAsiaTheme="minorHAnsi" w:hAnsi="Times New Roman"/>
          <w:sz w:val="24"/>
          <w:szCs w:val="24"/>
        </w:rPr>
        <w:t>К внешним группам общественности профессионального спортивного клуба относятся…</w:t>
      </w:r>
    </w:p>
    <w:p w14:paraId="5F9FB538" w14:textId="5CB5ABCD" w:rsidR="006476E1" w:rsidRPr="006476E1" w:rsidRDefault="006476E1" w:rsidP="006476E1">
      <w:pPr>
        <w:numPr>
          <w:ilvl w:val="0"/>
          <w:numId w:val="24"/>
        </w:numPr>
        <w:spacing w:after="0" w:line="240" w:lineRule="auto"/>
        <w:ind w:left="1134" w:firstLine="0"/>
        <w:jc w:val="both"/>
        <w:rPr>
          <w:rFonts w:ascii="Times New Roman" w:eastAsiaTheme="minorHAnsi" w:hAnsi="Times New Roman"/>
          <w:sz w:val="24"/>
          <w:szCs w:val="24"/>
        </w:rPr>
      </w:pPr>
      <w:r w:rsidRPr="006476E1">
        <w:rPr>
          <w:rFonts w:ascii="Times New Roman" w:eastAsiaTheme="minorHAnsi" w:hAnsi="Times New Roman"/>
          <w:sz w:val="24"/>
          <w:szCs w:val="24"/>
        </w:rPr>
        <w:t>Учредители</w:t>
      </w:r>
    </w:p>
    <w:p w14:paraId="0CF8094D" w14:textId="3FA588F3" w:rsidR="006476E1" w:rsidRPr="006476E1" w:rsidRDefault="006476E1" w:rsidP="006476E1">
      <w:pPr>
        <w:numPr>
          <w:ilvl w:val="0"/>
          <w:numId w:val="24"/>
        </w:numPr>
        <w:spacing w:after="0" w:line="240" w:lineRule="auto"/>
        <w:ind w:left="1134" w:firstLine="0"/>
        <w:jc w:val="both"/>
        <w:rPr>
          <w:rFonts w:ascii="Times New Roman" w:eastAsiaTheme="minorHAnsi" w:hAnsi="Times New Roman"/>
          <w:sz w:val="24"/>
          <w:szCs w:val="24"/>
        </w:rPr>
      </w:pPr>
      <w:r w:rsidRPr="006476E1">
        <w:rPr>
          <w:rFonts w:ascii="Times New Roman" w:eastAsiaTheme="minorHAnsi" w:hAnsi="Times New Roman"/>
          <w:sz w:val="24"/>
          <w:szCs w:val="24"/>
        </w:rPr>
        <w:t>Болельщики</w:t>
      </w:r>
    </w:p>
    <w:p w14:paraId="22898E4A" w14:textId="50C0F56C" w:rsidR="006476E1" w:rsidRPr="006476E1" w:rsidRDefault="006476E1" w:rsidP="006476E1">
      <w:pPr>
        <w:numPr>
          <w:ilvl w:val="0"/>
          <w:numId w:val="24"/>
        </w:numPr>
        <w:spacing w:after="0" w:line="240" w:lineRule="auto"/>
        <w:ind w:left="1134" w:firstLine="0"/>
        <w:jc w:val="both"/>
        <w:rPr>
          <w:rFonts w:ascii="Times New Roman" w:eastAsiaTheme="minorHAnsi" w:hAnsi="Times New Roman"/>
          <w:sz w:val="24"/>
          <w:szCs w:val="24"/>
        </w:rPr>
      </w:pPr>
      <w:r w:rsidRPr="006476E1">
        <w:rPr>
          <w:rFonts w:ascii="Times New Roman" w:eastAsiaTheme="minorHAnsi" w:hAnsi="Times New Roman"/>
          <w:sz w:val="24"/>
          <w:szCs w:val="24"/>
        </w:rPr>
        <w:t>Тренеры клуба</w:t>
      </w:r>
    </w:p>
    <w:p w14:paraId="28BCD97C" w14:textId="13E956DC" w:rsidR="00AE142B" w:rsidRPr="006476E1" w:rsidRDefault="006476E1" w:rsidP="006476E1">
      <w:pPr>
        <w:numPr>
          <w:ilvl w:val="0"/>
          <w:numId w:val="24"/>
        </w:numPr>
        <w:spacing w:after="0" w:line="240" w:lineRule="auto"/>
        <w:ind w:left="1134" w:firstLine="0"/>
        <w:jc w:val="both"/>
        <w:rPr>
          <w:rFonts w:ascii="Times New Roman" w:eastAsiaTheme="minorHAnsi" w:hAnsi="Times New Roman"/>
          <w:sz w:val="24"/>
          <w:szCs w:val="24"/>
        </w:rPr>
      </w:pPr>
      <w:r w:rsidRPr="006476E1">
        <w:rPr>
          <w:rFonts w:ascii="Times New Roman" w:eastAsiaTheme="minorHAnsi" w:hAnsi="Times New Roman"/>
          <w:sz w:val="24"/>
          <w:szCs w:val="24"/>
        </w:rPr>
        <w:t>Семьи игроков</w:t>
      </w:r>
    </w:p>
    <w:p w14:paraId="6C2D5261" w14:textId="77777777" w:rsidR="00AE142B" w:rsidRPr="006476E1" w:rsidRDefault="00AE142B" w:rsidP="006476E1">
      <w:pPr>
        <w:autoSpaceDE w:val="0"/>
        <w:autoSpaceDN w:val="0"/>
        <w:adjustRightInd w:val="0"/>
        <w:spacing w:after="0" w:line="240" w:lineRule="auto"/>
        <w:jc w:val="both"/>
        <w:rPr>
          <w:rFonts w:ascii="Times New Roman" w:hAnsi="Times New Roman"/>
          <w:sz w:val="24"/>
          <w:szCs w:val="24"/>
        </w:rPr>
      </w:pPr>
    </w:p>
    <w:p w14:paraId="21BE50BF" w14:textId="1BEF5E1D" w:rsidR="00AE142B" w:rsidRPr="006476E1" w:rsidRDefault="006476E1" w:rsidP="006476E1">
      <w:pPr>
        <w:numPr>
          <w:ilvl w:val="0"/>
          <w:numId w:val="17"/>
        </w:numPr>
        <w:autoSpaceDE w:val="0"/>
        <w:autoSpaceDN w:val="0"/>
        <w:adjustRightInd w:val="0"/>
        <w:spacing w:after="0" w:line="240" w:lineRule="auto"/>
        <w:contextualSpacing/>
        <w:jc w:val="both"/>
        <w:rPr>
          <w:rFonts w:ascii="Times New Roman" w:hAnsi="Times New Roman"/>
          <w:sz w:val="24"/>
          <w:szCs w:val="24"/>
        </w:rPr>
      </w:pPr>
      <w:r w:rsidRPr="006476E1">
        <w:rPr>
          <w:rFonts w:ascii="Times New Roman" w:hAnsi="Times New Roman"/>
          <w:sz w:val="24"/>
          <w:szCs w:val="24"/>
        </w:rPr>
        <w:t>Основные клиентские группы спортивного клуба…</w:t>
      </w:r>
    </w:p>
    <w:p w14:paraId="620F3601" w14:textId="359CC4D0" w:rsidR="006476E1" w:rsidRPr="006476E1" w:rsidRDefault="006476E1" w:rsidP="006476E1">
      <w:pPr>
        <w:numPr>
          <w:ilvl w:val="0"/>
          <w:numId w:val="12"/>
        </w:numPr>
        <w:autoSpaceDE w:val="0"/>
        <w:autoSpaceDN w:val="0"/>
        <w:adjustRightInd w:val="0"/>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Болельщики и спортсмены</w:t>
      </w:r>
    </w:p>
    <w:p w14:paraId="7C979F40" w14:textId="26D2D8A1" w:rsidR="006476E1" w:rsidRPr="006476E1" w:rsidRDefault="006476E1" w:rsidP="006476E1">
      <w:pPr>
        <w:numPr>
          <w:ilvl w:val="0"/>
          <w:numId w:val="12"/>
        </w:numPr>
        <w:autoSpaceDE w:val="0"/>
        <w:autoSpaceDN w:val="0"/>
        <w:adjustRightInd w:val="0"/>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Тренеры и спортсмены</w:t>
      </w:r>
    </w:p>
    <w:p w14:paraId="5FC557C1" w14:textId="03799F0F" w:rsidR="006476E1" w:rsidRPr="006476E1" w:rsidRDefault="006476E1" w:rsidP="006476E1">
      <w:pPr>
        <w:numPr>
          <w:ilvl w:val="0"/>
          <w:numId w:val="12"/>
        </w:numPr>
        <w:autoSpaceDE w:val="0"/>
        <w:autoSpaceDN w:val="0"/>
        <w:adjustRightInd w:val="0"/>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lastRenderedPageBreak/>
        <w:t>Болельщики и спонсоры</w:t>
      </w:r>
    </w:p>
    <w:p w14:paraId="1396EBE0" w14:textId="45B88622" w:rsidR="00AE142B" w:rsidRPr="006476E1" w:rsidRDefault="006476E1" w:rsidP="006476E1">
      <w:pPr>
        <w:numPr>
          <w:ilvl w:val="0"/>
          <w:numId w:val="12"/>
        </w:numPr>
        <w:autoSpaceDE w:val="0"/>
        <w:autoSpaceDN w:val="0"/>
        <w:adjustRightInd w:val="0"/>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Спонсоры и СМИ</w:t>
      </w:r>
    </w:p>
    <w:p w14:paraId="1FE39F5B" w14:textId="77777777" w:rsidR="00AE142B" w:rsidRPr="006476E1" w:rsidRDefault="00AE142B" w:rsidP="006476E1">
      <w:pPr>
        <w:spacing w:after="0" w:line="240" w:lineRule="auto"/>
        <w:jc w:val="both"/>
        <w:rPr>
          <w:rFonts w:ascii="Times New Roman" w:hAnsi="Times New Roman"/>
          <w:sz w:val="24"/>
          <w:szCs w:val="24"/>
        </w:rPr>
      </w:pPr>
    </w:p>
    <w:p w14:paraId="7A653BA0" w14:textId="2F8367C0" w:rsidR="00AE142B" w:rsidRPr="006476E1" w:rsidRDefault="006476E1" w:rsidP="006476E1">
      <w:pPr>
        <w:numPr>
          <w:ilvl w:val="0"/>
          <w:numId w:val="17"/>
        </w:numPr>
        <w:spacing w:after="0" w:line="240" w:lineRule="auto"/>
        <w:contextualSpacing/>
        <w:jc w:val="both"/>
        <w:rPr>
          <w:rFonts w:ascii="Times New Roman" w:hAnsi="Times New Roman"/>
          <w:sz w:val="24"/>
          <w:szCs w:val="24"/>
        </w:rPr>
      </w:pPr>
      <w:r w:rsidRPr="006476E1">
        <w:rPr>
          <w:rFonts w:ascii="Times New Roman" w:hAnsi="Times New Roman"/>
          <w:sz w:val="24"/>
          <w:szCs w:val="24"/>
        </w:rPr>
        <w:t>Основные типы целей маркетинговых коммуникаций:</w:t>
      </w:r>
    </w:p>
    <w:p w14:paraId="7196F9AE" w14:textId="7C413CDC" w:rsidR="006476E1" w:rsidRPr="006476E1" w:rsidRDefault="006476E1" w:rsidP="006476E1">
      <w:pPr>
        <w:numPr>
          <w:ilvl w:val="0"/>
          <w:numId w:val="25"/>
        </w:numPr>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Логистические и имиджевые (репутационные)</w:t>
      </w:r>
    </w:p>
    <w:p w14:paraId="47F57262" w14:textId="71265B3E" w:rsidR="006476E1" w:rsidRPr="006476E1" w:rsidRDefault="006476E1" w:rsidP="006476E1">
      <w:pPr>
        <w:numPr>
          <w:ilvl w:val="0"/>
          <w:numId w:val="25"/>
        </w:numPr>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Коммерческие (сбытовые) и имиджевые (репутационные)</w:t>
      </w:r>
    </w:p>
    <w:p w14:paraId="2E320247" w14:textId="43EBC0FB" w:rsidR="006476E1" w:rsidRPr="006476E1" w:rsidRDefault="006476E1" w:rsidP="006476E1">
      <w:pPr>
        <w:numPr>
          <w:ilvl w:val="0"/>
          <w:numId w:val="25"/>
        </w:numPr>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Имиджевые (репутационные) и контрольно-ревизионные</w:t>
      </w:r>
    </w:p>
    <w:p w14:paraId="40E06F78" w14:textId="4C1FFD58" w:rsidR="00AE142B" w:rsidRPr="006476E1" w:rsidRDefault="006476E1" w:rsidP="006476E1">
      <w:pPr>
        <w:numPr>
          <w:ilvl w:val="0"/>
          <w:numId w:val="25"/>
        </w:numPr>
        <w:spacing w:after="0" w:line="240" w:lineRule="auto"/>
        <w:ind w:left="1134" w:firstLine="0"/>
        <w:contextualSpacing/>
        <w:jc w:val="both"/>
        <w:rPr>
          <w:rFonts w:ascii="Times New Roman" w:hAnsi="Times New Roman"/>
          <w:sz w:val="24"/>
          <w:szCs w:val="24"/>
        </w:rPr>
      </w:pPr>
      <w:r w:rsidRPr="006476E1">
        <w:rPr>
          <w:rFonts w:ascii="Times New Roman" w:hAnsi="Times New Roman"/>
          <w:sz w:val="24"/>
          <w:szCs w:val="24"/>
        </w:rPr>
        <w:t>Контрольно-ревизионные и коммерческие (сбытовые)</w:t>
      </w:r>
    </w:p>
    <w:p w14:paraId="7D213445" w14:textId="77777777" w:rsidR="00AE142B" w:rsidRPr="00F3241F" w:rsidRDefault="00AE142B" w:rsidP="00AE142B">
      <w:pPr>
        <w:spacing w:after="0" w:line="240" w:lineRule="auto"/>
        <w:rPr>
          <w:rFonts w:ascii="Times New Roman" w:eastAsia="Times New Roman" w:hAnsi="Times New Roman"/>
          <w:sz w:val="24"/>
          <w:szCs w:val="24"/>
          <w:highlight w:val="yellow"/>
          <w:lang w:eastAsia="ru-RU"/>
        </w:rPr>
      </w:pPr>
    </w:p>
    <w:p w14:paraId="3F2859EF" w14:textId="77777777" w:rsidR="00AE142B" w:rsidRPr="00AE142B" w:rsidRDefault="00AE142B" w:rsidP="00AE142B">
      <w:pPr>
        <w:spacing w:after="0" w:line="240" w:lineRule="auto"/>
        <w:jc w:val="both"/>
        <w:rPr>
          <w:rFonts w:ascii="Times New Roman" w:hAnsi="Times New Roman"/>
          <w:sz w:val="24"/>
          <w:szCs w:val="24"/>
        </w:rPr>
      </w:pPr>
    </w:p>
    <w:p w14:paraId="0A0EFDB8" w14:textId="2D42C97C" w:rsidR="00AE142B" w:rsidRPr="006754BE" w:rsidRDefault="00AE142B" w:rsidP="00AE142B">
      <w:pPr>
        <w:keepNext/>
        <w:keepLines/>
        <w:spacing w:after="0" w:line="360" w:lineRule="auto"/>
        <w:ind w:firstLine="709"/>
        <w:outlineLvl w:val="2"/>
        <w:rPr>
          <w:rFonts w:ascii="Times New Roman" w:eastAsiaTheme="majorEastAsia" w:hAnsi="Times New Roman" w:cstheme="majorBidi"/>
          <w:b/>
          <w:sz w:val="28"/>
          <w:szCs w:val="28"/>
        </w:rPr>
      </w:pPr>
      <w:r w:rsidRPr="006754BE">
        <w:rPr>
          <w:rFonts w:ascii="Times New Roman" w:eastAsiaTheme="majorEastAsia" w:hAnsi="Times New Roman" w:cstheme="majorBidi"/>
          <w:b/>
          <w:sz w:val="28"/>
          <w:szCs w:val="28"/>
        </w:rPr>
        <w:t xml:space="preserve">6.2.2. </w:t>
      </w:r>
      <w:r w:rsidR="00E34BAA" w:rsidRPr="006754BE">
        <w:rPr>
          <w:rFonts w:ascii="Times New Roman" w:eastAsiaTheme="majorEastAsia" w:hAnsi="Times New Roman" w:cstheme="majorBidi"/>
          <w:b/>
          <w:sz w:val="28"/>
          <w:szCs w:val="28"/>
        </w:rPr>
        <w:t>Типовые задания для домашнего творческого задания</w:t>
      </w:r>
    </w:p>
    <w:p w14:paraId="60BA77A0" w14:textId="77777777" w:rsidR="000262AC" w:rsidRDefault="000262AC" w:rsidP="00E34BAA">
      <w:pPr>
        <w:spacing w:after="0" w:line="240" w:lineRule="auto"/>
        <w:rPr>
          <w:sz w:val="24"/>
          <w:highlight w:val="yellow"/>
        </w:rPr>
      </w:pPr>
    </w:p>
    <w:p w14:paraId="7AC77668" w14:textId="51165DE1" w:rsidR="00E34BAA" w:rsidRPr="004C5712" w:rsidRDefault="00E34BAA" w:rsidP="004C5712">
      <w:pPr>
        <w:spacing w:after="0"/>
        <w:ind w:firstLine="709"/>
        <w:jc w:val="both"/>
        <w:rPr>
          <w:rFonts w:ascii="Times New Roman" w:hAnsi="Times New Roman"/>
          <w:b/>
          <w:sz w:val="28"/>
          <w:szCs w:val="28"/>
        </w:rPr>
      </w:pPr>
      <w:r w:rsidRPr="004C5712">
        <w:rPr>
          <w:rFonts w:ascii="Times New Roman" w:hAnsi="Times New Roman"/>
          <w:b/>
          <w:sz w:val="28"/>
          <w:szCs w:val="28"/>
        </w:rPr>
        <w:t>Задание 1</w:t>
      </w:r>
    </w:p>
    <w:p w14:paraId="1251223C" w14:textId="77777777"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 xml:space="preserve">Смоделируйте ситуацию строительства ледового дворца для клуба КХЛ в рамках государственно-частного партнерства. </w:t>
      </w:r>
    </w:p>
    <w:p w14:paraId="4D9B1A8F" w14:textId="77777777"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1.</w:t>
      </w:r>
      <w:r w:rsidRPr="00E34BAA">
        <w:rPr>
          <w:rFonts w:ascii="Times New Roman" w:hAnsi="Times New Roman"/>
          <w:sz w:val="28"/>
          <w:szCs w:val="28"/>
        </w:rPr>
        <w:tab/>
        <w:t>Сформулируйте цели реализации инвестиционного проекта и интересы основных стейкхолдеров.</w:t>
      </w:r>
    </w:p>
    <w:p w14:paraId="5AC6338C" w14:textId="21CE1A2F"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2.</w:t>
      </w:r>
      <w:r w:rsidRPr="00E34BAA">
        <w:rPr>
          <w:rFonts w:ascii="Times New Roman" w:hAnsi="Times New Roman"/>
          <w:sz w:val="28"/>
          <w:szCs w:val="28"/>
        </w:rPr>
        <w:tab/>
        <w:t xml:space="preserve">Определите объекты продвижения, а также приоритетные инструменты маркетинга и PR для двух этапов возведения </w:t>
      </w:r>
      <w:proofErr w:type="spellStart"/>
      <w:r w:rsidRPr="00E34BAA">
        <w:rPr>
          <w:rFonts w:ascii="Times New Roman" w:hAnsi="Times New Roman"/>
          <w:sz w:val="28"/>
          <w:szCs w:val="28"/>
        </w:rPr>
        <w:t>спортобъекта</w:t>
      </w:r>
      <w:proofErr w:type="spellEnd"/>
      <w:r w:rsidRPr="00E34BAA">
        <w:rPr>
          <w:rFonts w:ascii="Times New Roman" w:hAnsi="Times New Roman"/>
          <w:sz w:val="28"/>
          <w:szCs w:val="28"/>
        </w:rPr>
        <w:t xml:space="preserve"> –</w:t>
      </w:r>
      <w:r w:rsidR="004C5712">
        <w:rPr>
          <w:rFonts w:ascii="Times New Roman" w:hAnsi="Times New Roman"/>
          <w:sz w:val="28"/>
          <w:szCs w:val="28"/>
        </w:rPr>
        <w:t xml:space="preserve"> </w:t>
      </w:r>
      <w:proofErr w:type="spellStart"/>
      <w:r w:rsidRPr="00E34BAA">
        <w:rPr>
          <w:rFonts w:ascii="Times New Roman" w:hAnsi="Times New Roman"/>
          <w:sz w:val="28"/>
          <w:szCs w:val="28"/>
        </w:rPr>
        <w:t>прединвестиционной</w:t>
      </w:r>
      <w:proofErr w:type="spellEnd"/>
      <w:r w:rsidRPr="00E34BAA">
        <w:rPr>
          <w:rFonts w:ascii="Times New Roman" w:hAnsi="Times New Roman"/>
          <w:sz w:val="28"/>
          <w:szCs w:val="28"/>
        </w:rPr>
        <w:t xml:space="preserve"> стадии жизненного цикла и эксплуатационной стадии (построенное спортсооружение).</w:t>
      </w:r>
    </w:p>
    <w:p w14:paraId="7ACF4873" w14:textId="77777777" w:rsidR="004C5712" w:rsidRDefault="004C5712" w:rsidP="00E34BAA">
      <w:pPr>
        <w:spacing w:after="0"/>
        <w:jc w:val="both"/>
        <w:rPr>
          <w:rFonts w:ascii="Times New Roman" w:hAnsi="Times New Roman"/>
          <w:sz w:val="28"/>
          <w:szCs w:val="28"/>
        </w:rPr>
      </w:pPr>
    </w:p>
    <w:p w14:paraId="63397687" w14:textId="621C625E" w:rsidR="00E34BAA" w:rsidRPr="004C5712" w:rsidRDefault="00E34BAA" w:rsidP="004C5712">
      <w:pPr>
        <w:spacing w:after="0"/>
        <w:ind w:firstLine="709"/>
        <w:jc w:val="both"/>
        <w:rPr>
          <w:rFonts w:ascii="Times New Roman" w:hAnsi="Times New Roman"/>
          <w:b/>
          <w:sz w:val="28"/>
          <w:szCs w:val="28"/>
        </w:rPr>
      </w:pPr>
      <w:r w:rsidRPr="004C5712">
        <w:rPr>
          <w:rFonts w:ascii="Times New Roman" w:hAnsi="Times New Roman"/>
          <w:b/>
          <w:sz w:val="28"/>
          <w:szCs w:val="28"/>
        </w:rPr>
        <w:t>Задание 2</w:t>
      </w:r>
    </w:p>
    <w:p w14:paraId="2E850D55" w14:textId="328A10D9"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Профессиональная футбольная лига планирует выход на зарубежный рынок. Предложите последовательность действий, которую необходимо осуществить ее PR-отделу в рамках PR-стратегии.</w:t>
      </w:r>
    </w:p>
    <w:p w14:paraId="7D1B59A3" w14:textId="77777777" w:rsidR="004C5712" w:rsidRDefault="004C5712" w:rsidP="00E34BAA">
      <w:pPr>
        <w:spacing w:after="0"/>
        <w:jc w:val="both"/>
        <w:rPr>
          <w:rFonts w:ascii="Times New Roman" w:hAnsi="Times New Roman"/>
          <w:sz w:val="28"/>
          <w:szCs w:val="28"/>
        </w:rPr>
      </w:pPr>
    </w:p>
    <w:p w14:paraId="0827CA16" w14:textId="75F6A3FC" w:rsidR="00E34BAA" w:rsidRPr="004C5712" w:rsidRDefault="00E34BAA" w:rsidP="004C5712">
      <w:pPr>
        <w:spacing w:after="0"/>
        <w:ind w:firstLine="709"/>
        <w:jc w:val="both"/>
        <w:rPr>
          <w:rFonts w:ascii="Times New Roman" w:hAnsi="Times New Roman"/>
          <w:b/>
          <w:sz w:val="28"/>
          <w:szCs w:val="28"/>
        </w:rPr>
      </w:pPr>
      <w:r w:rsidRPr="004C5712">
        <w:rPr>
          <w:rFonts w:ascii="Times New Roman" w:hAnsi="Times New Roman"/>
          <w:b/>
          <w:sz w:val="28"/>
          <w:szCs w:val="28"/>
        </w:rPr>
        <w:t>Задание 3</w:t>
      </w:r>
    </w:p>
    <w:p w14:paraId="010F4979" w14:textId="77777777"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 xml:space="preserve">Смоделируйте ситуацию строительства футбольного стадиона для клуба РПЛ. </w:t>
      </w:r>
    </w:p>
    <w:p w14:paraId="42825244" w14:textId="77777777"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1.</w:t>
      </w:r>
      <w:r w:rsidRPr="00E34BAA">
        <w:rPr>
          <w:rFonts w:ascii="Times New Roman" w:hAnsi="Times New Roman"/>
          <w:sz w:val="28"/>
          <w:szCs w:val="28"/>
        </w:rPr>
        <w:tab/>
        <w:t>Сформулируйте цели реализации инвестиционного проекта и интересы основных стейкхолдеров.</w:t>
      </w:r>
    </w:p>
    <w:p w14:paraId="79807073" w14:textId="1C9AD419"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2.</w:t>
      </w:r>
      <w:r w:rsidRPr="00E34BAA">
        <w:rPr>
          <w:rFonts w:ascii="Times New Roman" w:hAnsi="Times New Roman"/>
          <w:sz w:val="28"/>
          <w:szCs w:val="28"/>
        </w:rPr>
        <w:tab/>
        <w:t>Определите основные направления коммуникационной работы в зависимости от сегмента аудиторий. Какие инструменты для работы со СМИ, GR, IR вы можете предложить?</w:t>
      </w:r>
    </w:p>
    <w:p w14:paraId="1D4AB7C8" w14:textId="77777777" w:rsidR="004C5712" w:rsidRPr="004C5712" w:rsidRDefault="004C5712" w:rsidP="00E34BAA">
      <w:pPr>
        <w:spacing w:after="0"/>
        <w:jc w:val="both"/>
        <w:rPr>
          <w:rFonts w:ascii="Times New Roman" w:hAnsi="Times New Roman"/>
          <w:b/>
          <w:sz w:val="28"/>
          <w:szCs w:val="28"/>
        </w:rPr>
      </w:pPr>
    </w:p>
    <w:p w14:paraId="567B35A7" w14:textId="008A182F" w:rsidR="00E34BAA" w:rsidRPr="004C5712" w:rsidRDefault="00E34BAA" w:rsidP="004C5712">
      <w:pPr>
        <w:spacing w:after="0"/>
        <w:ind w:firstLine="709"/>
        <w:jc w:val="both"/>
        <w:rPr>
          <w:rFonts w:ascii="Times New Roman" w:hAnsi="Times New Roman"/>
          <w:b/>
          <w:sz w:val="28"/>
          <w:szCs w:val="28"/>
        </w:rPr>
      </w:pPr>
      <w:r w:rsidRPr="004C5712">
        <w:rPr>
          <w:rFonts w:ascii="Times New Roman" w:hAnsi="Times New Roman"/>
          <w:b/>
          <w:sz w:val="28"/>
          <w:szCs w:val="28"/>
        </w:rPr>
        <w:t>Задание 4</w:t>
      </w:r>
    </w:p>
    <w:p w14:paraId="4FC62BC6" w14:textId="00D74ED8"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Футбольный клуб планирует увеличить долю семейной аудитории болельщиков на трибунах. Предложите последовательность действий, которую необходимо осуществить PR-отделу в рамках PR-стратегии.</w:t>
      </w:r>
    </w:p>
    <w:p w14:paraId="567926FB" w14:textId="77777777" w:rsidR="004C5712" w:rsidRDefault="004C5712" w:rsidP="00E34BAA">
      <w:pPr>
        <w:spacing w:after="0"/>
        <w:jc w:val="both"/>
        <w:rPr>
          <w:rFonts w:ascii="Times New Roman" w:hAnsi="Times New Roman"/>
          <w:sz w:val="28"/>
          <w:szCs w:val="28"/>
        </w:rPr>
      </w:pPr>
    </w:p>
    <w:p w14:paraId="5EF86C97" w14:textId="48378491" w:rsidR="00E34BAA" w:rsidRPr="004C5712" w:rsidRDefault="00E34BAA" w:rsidP="004C5712">
      <w:pPr>
        <w:spacing w:after="0"/>
        <w:ind w:firstLine="709"/>
        <w:jc w:val="both"/>
        <w:rPr>
          <w:rFonts w:ascii="Times New Roman" w:hAnsi="Times New Roman"/>
          <w:b/>
          <w:sz w:val="28"/>
          <w:szCs w:val="28"/>
        </w:rPr>
      </w:pPr>
      <w:r w:rsidRPr="004C5712">
        <w:rPr>
          <w:rFonts w:ascii="Times New Roman" w:hAnsi="Times New Roman"/>
          <w:b/>
          <w:sz w:val="28"/>
          <w:szCs w:val="28"/>
        </w:rPr>
        <w:t>Задание 5</w:t>
      </w:r>
    </w:p>
    <w:p w14:paraId="484D0D37" w14:textId="77777777"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lastRenderedPageBreak/>
        <w:t xml:space="preserve">Смоделируйте ситуацию строительства ФОК в рамках государственно-частного партнерства. </w:t>
      </w:r>
    </w:p>
    <w:p w14:paraId="4F00E101" w14:textId="77777777" w:rsidR="00E34BAA" w:rsidRPr="00E34BAA" w:rsidRDefault="00E34BAA" w:rsidP="004C5712">
      <w:pPr>
        <w:spacing w:after="0"/>
        <w:ind w:firstLine="709"/>
        <w:jc w:val="both"/>
        <w:rPr>
          <w:rFonts w:ascii="Times New Roman" w:hAnsi="Times New Roman"/>
          <w:sz w:val="28"/>
          <w:szCs w:val="28"/>
        </w:rPr>
      </w:pPr>
      <w:r w:rsidRPr="00E34BAA">
        <w:rPr>
          <w:rFonts w:ascii="Times New Roman" w:hAnsi="Times New Roman"/>
          <w:sz w:val="28"/>
          <w:szCs w:val="28"/>
        </w:rPr>
        <w:t>1.</w:t>
      </w:r>
      <w:r w:rsidRPr="00E34BAA">
        <w:rPr>
          <w:rFonts w:ascii="Times New Roman" w:hAnsi="Times New Roman"/>
          <w:sz w:val="28"/>
          <w:szCs w:val="28"/>
        </w:rPr>
        <w:tab/>
        <w:t>Сформулируйте цели реализации инвестиционного проекта и интересы основных стейкхолдеров.</w:t>
      </w:r>
    </w:p>
    <w:p w14:paraId="1BB99F82" w14:textId="77777777" w:rsidR="00FC68F5" w:rsidRDefault="00E34BAA" w:rsidP="00FC68F5">
      <w:pPr>
        <w:spacing w:after="0"/>
        <w:ind w:firstLine="709"/>
        <w:jc w:val="both"/>
        <w:rPr>
          <w:rFonts w:ascii="Times New Roman" w:hAnsi="Times New Roman"/>
          <w:sz w:val="28"/>
          <w:szCs w:val="28"/>
          <w:highlight w:val="yellow"/>
        </w:rPr>
      </w:pPr>
      <w:r w:rsidRPr="00E34BAA">
        <w:rPr>
          <w:rFonts w:ascii="Times New Roman" w:hAnsi="Times New Roman"/>
          <w:sz w:val="28"/>
          <w:szCs w:val="28"/>
        </w:rPr>
        <w:t>2.</w:t>
      </w:r>
      <w:r w:rsidRPr="00E34BAA">
        <w:rPr>
          <w:rFonts w:ascii="Times New Roman" w:hAnsi="Times New Roman"/>
          <w:sz w:val="28"/>
          <w:szCs w:val="28"/>
        </w:rPr>
        <w:tab/>
        <w:t xml:space="preserve">Определите объекты продвижения, а также приоритетные инструменты маркетинга и PR для двух этапов возведения </w:t>
      </w:r>
      <w:proofErr w:type="spellStart"/>
      <w:r w:rsidRPr="00E34BAA">
        <w:rPr>
          <w:rFonts w:ascii="Times New Roman" w:hAnsi="Times New Roman"/>
          <w:sz w:val="28"/>
          <w:szCs w:val="28"/>
        </w:rPr>
        <w:t>спортобъекта</w:t>
      </w:r>
      <w:proofErr w:type="spellEnd"/>
      <w:r w:rsidRPr="00E34BAA">
        <w:rPr>
          <w:rFonts w:ascii="Times New Roman" w:hAnsi="Times New Roman"/>
          <w:sz w:val="28"/>
          <w:szCs w:val="28"/>
        </w:rPr>
        <w:t xml:space="preserve"> –</w:t>
      </w:r>
      <w:proofErr w:type="spellStart"/>
      <w:r w:rsidRPr="00E34BAA">
        <w:rPr>
          <w:rFonts w:ascii="Times New Roman" w:hAnsi="Times New Roman"/>
          <w:sz w:val="28"/>
          <w:szCs w:val="28"/>
        </w:rPr>
        <w:t>прединвестиционной</w:t>
      </w:r>
      <w:proofErr w:type="spellEnd"/>
      <w:r w:rsidRPr="00E34BAA">
        <w:rPr>
          <w:rFonts w:ascii="Times New Roman" w:hAnsi="Times New Roman"/>
          <w:sz w:val="28"/>
          <w:szCs w:val="28"/>
        </w:rPr>
        <w:t xml:space="preserve"> стадии жизненного цикла и эксплуатационной стадии (построенное спортсооружение).</w:t>
      </w:r>
    </w:p>
    <w:p w14:paraId="2DE70B64" w14:textId="77777777" w:rsidR="00FC68F5" w:rsidRPr="00FC68F5" w:rsidRDefault="00FC68F5" w:rsidP="00FC68F5">
      <w:pPr>
        <w:spacing w:after="0"/>
        <w:ind w:firstLine="709"/>
        <w:jc w:val="both"/>
        <w:rPr>
          <w:rFonts w:ascii="Times New Roman" w:hAnsi="Times New Roman"/>
          <w:sz w:val="28"/>
          <w:szCs w:val="28"/>
        </w:rPr>
      </w:pPr>
    </w:p>
    <w:p w14:paraId="656147FC" w14:textId="77777777" w:rsidR="00FC68F5" w:rsidRPr="00FC68F5" w:rsidRDefault="00AE142B"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b/>
          <w:sz w:val="28"/>
          <w:szCs w:val="28"/>
        </w:rPr>
        <w:t>6.2.3. Примеры практических заданий</w:t>
      </w:r>
    </w:p>
    <w:p w14:paraId="67418579" w14:textId="77777777" w:rsidR="00FC68F5" w:rsidRPr="00FC68F5" w:rsidRDefault="00FC68F5" w:rsidP="00FC68F5">
      <w:pPr>
        <w:spacing w:after="0"/>
        <w:ind w:firstLine="709"/>
        <w:jc w:val="both"/>
        <w:rPr>
          <w:rFonts w:ascii="Times New Roman" w:hAnsi="Times New Roman"/>
          <w:sz w:val="28"/>
          <w:szCs w:val="28"/>
        </w:rPr>
      </w:pPr>
    </w:p>
    <w:p w14:paraId="40E2BFA3" w14:textId="77777777" w:rsidR="00FC68F5" w:rsidRPr="00FC68F5" w:rsidRDefault="00AB3F5D" w:rsidP="00FC68F5">
      <w:pPr>
        <w:spacing w:after="0"/>
        <w:ind w:firstLine="709"/>
        <w:jc w:val="both"/>
        <w:rPr>
          <w:rFonts w:ascii="Times New Roman" w:hAnsi="Times New Roman"/>
          <w:b/>
          <w:sz w:val="28"/>
          <w:szCs w:val="28"/>
        </w:rPr>
      </w:pPr>
      <w:r w:rsidRPr="00FC68F5">
        <w:rPr>
          <w:rFonts w:ascii="Times New Roman" w:eastAsiaTheme="majorEastAsia" w:hAnsi="Times New Roman" w:cstheme="majorBidi"/>
          <w:b/>
          <w:sz w:val="28"/>
          <w:szCs w:val="28"/>
        </w:rPr>
        <w:t>Задание 1</w:t>
      </w:r>
    </w:p>
    <w:p w14:paraId="2E645C45"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 xml:space="preserve">Рекламный бюджет 40 000 руб., доход от рекламы 50 000 руб. </w:t>
      </w:r>
    </w:p>
    <w:p w14:paraId="18FA7801"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1.</w:t>
      </w:r>
      <w:r w:rsidRPr="00FC68F5">
        <w:rPr>
          <w:rFonts w:ascii="Times New Roman" w:eastAsiaTheme="majorEastAsia" w:hAnsi="Times New Roman" w:cstheme="majorBidi"/>
          <w:sz w:val="28"/>
          <w:szCs w:val="28"/>
        </w:rPr>
        <w:tab/>
        <w:t>Найдите значение ROMI</w:t>
      </w:r>
    </w:p>
    <w:p w14:paraId="58FEE18E"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2.</w:t>
      </w:r>
      <w:r w:rsidRPr="00FC68F5">
        <w:rPr>
          <w:rFonts w:ascii="Times New Roman" w:eastAsiaTheme="majorEastAsia" w:hAnsi="Times New Roman" w:cstheme="majorBidi"/>
          <w:sz w:val="28"/>
          <w:szCs w:val="28"/>
        </w:rPr>
        <w:tab/>
        <w:t>Можно ли считать такую рекламную кампанию прибыльной? Обоснуйте ответ.</w:t>
      </w:r>
    </w:p>
    <w:p w14:paraId="729C2DA8" w14:textId="77777777" w:rsidR="00FC68F5" w:rsidRPr="00FC68F5" w:rsidRDefault="00FC68F5" w:rsidP="00FC68F5">
      <w:pPr>
        <w:spacing w:after="0"/>
        <w:ind w:firstLine="709"/>
        <w:jc w:val="both"/>
        <w:rPr>
          <w:rFonts w:ascii="Times New Roman" w:hAnsi="Times New Roman"/>
          <w:b/>
          <w:sz w:val="28"/>
          <w:szCs w:val="28"/>
        </w:rPr>
      </w:pPr>
    </w:p>
    <w:p w14:paraId="7B83CB44" w14:textId="77777777" w:rsidR="00FC68F5" w:rsidRPr="00FC68F5" w:rsidRDefault="00AB3F5D" w:rsidP="00FC68F5">
      <w:pPr>
        <w:spacing w:after="0"/>
        <w:ind w:firstLine="709"/>
        <w:jc w:val="both"/>
        <w:rPr>
          <w:rFonts w:ascii="Times New Roman" w:hAnsi="Times New Roman"/>
          <w:b/>
          <w:sz w:val="28"/>
          <w:szCs w:val="28"/>
        </w:rPr>
      </w:pPr>
      <w:r w:rsidRPr="00FC68F5">
        <w:rPr>
          <w:rFonts w:ascii="Times New Roman" w:eastAsiaTheme="majorEastAsia" w:hAnsi="Times New Roman" w:cstheme="majorBidi"/>
          <w:b/>
          <w:sz w:val="28"/>
          <w:szCs w:val="28"/>
        </w:rPr>
        <w:t>Задание 2</w:t>
      </w:r>
    </w:p>
    <w:p w14:paraId="24567169"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 xml:space="preserve">Определите значение основных метрик </w:t>
      </w:r>
      <w:proofErr w:type="spellStart"/>
      <w:r w:rsidRPr="00FC68F5">
        <w:rPr>
          <w:rFonts w:ascii="Times New Roman" w:eastAsiaTheme="majorEastAsia" w:hAnsi="Times New Roman" w:cstheme="majorBidi"/>
          <w:sz w:val="28"/>
          <w:szCs w:val="28"/>
        </w:rPr>
        <w:t>performance</w:t>
      </w:r>
      <w:proofErr w:type="spellEnd"/>
      <w:r w:rsidRPr="00FC68F5">
        <w:rPr>
          <w:rFonts w:ascii="Times New Roman" w:eastAsiaTheme="majorEastAsia" w:hAnsi="Times New Roman" w:cstheme="majorBidi"/>
          <w:sz w:val="28"/>
          <w:szCs w:val="28"/>
        </w:rPr>
        <w:t xml:space="preserve"> </w:t>
      </w:r>
      <w:proofErr w:type="spellStart"/>
      <w:r w:rsidRPr="00FC68F5">
        <w:rPr>
          <w:rFonts w:ascii="Times New Roman" w:eastAsiaTheme="majorEastAsia" w:hAnsi="Times New Roman" w:cstheme="majorBidi"/>
          <w:sz w:val="28"/>
          <w:szCs w:val="28"/>
        </w:rPr>
        <w:t>digital</w:t>
      </w:r>
      <w:proofErr w:type="spellEnd"/>
      <w:r w:rsidRPr="00FC68F5">
        <w:rPr>
          <w:rFonts w:ascii="Times New Roman" w:eastAsiaTheme="majorEastAsia" w:hAnsi="Times New Roman" w:cstheme="majorBidi"/>
          <w:sz w:val="28"/>
          <w:szCs w:val="28"/>
        </w:rPr>
        <w:t>-маркетинга при рекламном бюджете 40 000 руб.:</w:t>
      </w:r>
    </w:p>
    <w:p w14:paraId="568F4E6E"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1. CPM при 10 000 показов</w:t>
      </w:r>
    </w:p>
    <w:p w14:paraId="1CC2F151"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2. CPС при 1000 кликов</w:t>
      </w:r>
    </w:p>
    <w:p w14:paraId="3FA6D89E" w14:textId="77777777" w:rsidR="00FC68F5" w:rsidRDefault="00AB3F5D" w:rsidP="00FC68F5">
      <w:pPr>
        <w:spacing w:after="0"/>
        <w:ind w:firstLine="709"/>
        <w:jc w:val="both"/>
        <w:rPr>
          <w:rFonts w:ascii="Times New Roman" w:hAnsi="Times New Roman"/>
          <w:sz w:val="28"/>
          <w:szCs w:val="28"/>
        </w:rPr>
      </w:pPr>
      <w:r w:rsidRPr="00FC68F5">
        <w:rPr>
          <w:rFonts w:ascii="Times New Roman" w:eastAsiaTheme="majorEastAsia" w:hAnsi="Times New Roman" w:cstheme="majorBidi"/>
          <w:sz w:val="28"/>
          <w:szCs w:val="28"/>
        </w:rPr>
        <w:t xml:space="preserve">3. CPL при 50 </w:t>
      </w:r>
      <w:proofErr w:type="spellStart"/>
      <w:r w:rsidRPr="00FC68F5">
        <w:rPr>
          <w:rFonts w:ascii="Times New Roman" w:eastAsiaTheme="majorEastAsia" w:hAnsi="Times New Roman" w:cstheme="majorBidi"/>
          <w:sz w:val="28"/>
          <w:szCs w:val="28"/>
        </w:rPr>
        <w:t>лидах</w:t>
      </w:r>
      <w:proofErr w:type="spellEnd"/>
    </w:p>
    <w:p w14:paraId="30FF6E4D" w14:textId="77777777" w:rsidR="00FC68F5" w:rsidRDefault="00FC68F5" w:rsidP="00FC68F5">
      <w:pPr>
        <w:spacing w:after="0"/>
        <w:ind w:firstLine="709"/>
        <w:jc w:val="both"/>
        <w:rPr>
          <w:rFonts w:ascii="Times New Roman" w:hAnsi="Times New Roman"/>
          <w:sz w:val="28"/>
          <w:szCs w:val="28"/>
        </w:rPr>
      </w:pPr>
    </w:p>
    <w:p w14:paraId="2F74DE22" w14:textId="77777777" w:rsidR="00FC68F5" w:rsidRPr="00FC68F5" w:rsidRDefault="00AB3F5D" w:rsidP="00FC68F5">
      <w:pPr>
        <w:spacing w:after="0"/>
        <w:ind w:firstLine="709"/>
        <w:jc w:val="both"/>
        <w:rPr>
          <w:rFonts w:ascii="Times New Roman" w:hAnsi="Times New Roman"/>
          <w:b/>
          <w:sz w:val="28"/>
          <w:szCs w:val="28"/>
        </w:rPr>
      </w:pPr>
      <w:r w:rsidRPr="00FC68F5">
        <w:rPr>
          <w:rFonts w:ascii="Times New Roman" w:eastAsiaTheme="majorEastAsia" w:hAnsi="Times New Roman" w:cstheme="majorBidi"/>
          <w:b/>
          <w:sz w:val="28"/>
          <w:szCs w:val="28"/>
        </w:rPr>
        <w:t>Задание 3</w:t>
      </w:r>
    </w:p>
    <w:p w14:paraId="10730BE0" w14:textId="77777777" w:rsidR="00C06D72" w:rsidRDefault="00AB3F5D" w:rsidP="00C06D72">
      <w:pPr>
        <w:spacing w:after="0"/>
        <w:ind w:firstLine="709"/>
        <w:jc w:val="both"/>
        <w:rPr>
          <w:rFonts w:ascii="Times New Roman" w:eastAsiaTheme="majorEastAsia" w:hAnsi="Times New Roman" w:cstheme="majorBidi"/>
          <w:sz w:val="28"/>
          <w:szCs w:val="28"/>
        </w:rPr>
      </w:pPr>
      <w:r w:rsidRPr="00FC68F5">
        <w:rPr>
          <w:rFonts w:ascii="Times New Roman" w:eastAsiaTheme="majorEastAsia" w:hAnsi="Times New Roman" w:cstheme="majorBidi"/>
          <w:sz w:val="28"/>
          <w:szCs w:val="28"/>
        </w:rPr>
        <w:t>Дайте оценку уровня вовлеченности аудитории в контент, публикуемый профессиональной спортивной лигой в одной из соцсетей. У аккаунта лиги 700 тыс. подписчиков, средний охват постов за последний месяц – 400 тыс., среднее количество лайков под каждым постом – 6 тыс., среднее количество комментариев под каждым постом – 1 тыс.</w:t>
      </w:r>
    </w:p>
    <w:p w14:paraId="1BCBD9E5" w14:textId="77777777" w:rsidR="00C06D72" w:rsidRPr="00C06D72" w:rsidRDefault="00AB3F5D" w:rsidP="00C06D72">
      <w:pPr>
        <w:spacing w:after="0"/>
        <w:ind w:firstLine="709"/>
        <w:jc w:val="both"/>
        <w:rPr>
          <w:rFonts w:ascii="Times New Roman" w:eastAsiaTheme="majorEastAsia" w:hAnsi="Times New Roman" w:cstheme="majorBidi"/>
          <w:sz w:val="28"/>
          <w:szCs w:val="28"/>
        </w:rPr>
      </w:pPr>
      <w:r w:rsidRPr="00FC68F5">
        <w:rPr>
          <w:rFonts w:ascii="Times New Roman" w:eastAsiaTheme="majorEastAsia" w:hAnsi="Times New Roman" w:cstheme="majorBidi"/>
          <w:sz w:val="28"/>
          <w:szCs w:val="28"/>
        </w:rPr>
        <w:t>1.</w:t>
      </w:r>
      <w:r w:rsidRPr="00FC68F5">
        <w:rPr>
          <w:rFonts w:ascii="Times New Roman" w:eastAsiaTheme="majorEastAsia" w:hAnsi="Times New Roman" w:cstheme="majorBidi"/>
          <w:sz w:val="28"/>
          <w:szCs w:val="28"/>
        </w:rPr>
        <w:tab/>
        <w:t xml:space="preserve">Рассчитаете ER и ERR. </w:t>
      </w:r>
      <w:r w:rsidR="00C06D72" w:rsidRPr="00C06D72">
        <w:rPr>
          <w:rFonts w:ascii="Times New Roman" w:eastAsiaTheme="majorEastAsia" w:hAnsi="Times New Roman" w:cstheme="majorBidi"/>
          <w:sz w:val="28"/>
          <w:szCs w:val="28"/>
        </w:rPr>
        <w:t>2.</w:t>
      </w:r>
      <w:r w:rsidR="00C06D72" w:rsidRPr="00C06D72">
        <w:rPr>
          <w:rFonts w:ascii="Times New Roman" w:eastAsiaTheme="majorEastAsia" w:hAnsi="Times New Roman" w:cstheme="majorBidi"/>
          <w:sz w:val="28"/>
          <w:szCs w:val="28"/>
        </w:rPr>
        <w:tab/>
        <w:t xml:space="preserve">Применение какой из метрик – ER и ERR или </w:t>
      </w:r>
      <w:proofErr w:type="spellStart"/>
      <w:r w:rsidR="00C06D72" w:rsidRPr="00C06D72">
        <w:rPr>
          <w:rFonts w:ascii="Times New Roman" w:eastAsiaTheme="majorEastAsia" w:hAnsi="Times New Roman" w:cstheme="majorBidi"/>
          <w:sz w:val="28"/>
          <w:szCs w:val="28"/>
        </w:rPr>
        <w:t>Daily</w:t>
      </w:r>
      <w:proofErr w:type="spellEnd"/>
      <w:r w:rsidR="00C06D72" w:rsidRPr="00C06D72">
        <w:rPr>
          <w:rFonts w:ascii="Times New Roman" w:eastAsiaTheme="majorEastAsia" w:hAnsi="Times New Roman" w:cstheme="majorBidi"/>
          <w:sz w:val="28"/>
          <w:szCs w:val="28"/>
        </w:rPr>
        <w:t xml:space="preserve"> ER, на ваш взгляд, наиболее целесообразно при оценки совокупной вовлеченности в дни </w:t>
      </w:r>
      <w:proofErr w:type="spellStart"/>
      <w:r w:rsidR="00C06D72" w:rsidRPr="00C06D72">
        <w:rPr>
          <w:rFonts w:ascii="Times New Roman" w:eastAsiaTheme="majorEastAsia" w:hAnsi="Times New Roman" w:cstheme="majorBidi"/>
          <w:sz w:val="28"/>
          <w:szCs w:val="28"/>
        </w:rPr>
        <w:t>matchday</w:t>
      </w:r>
      <w:proofErr w:type="spellEnd"/>
      <w:r w:rsidR="00C06D72" w:rsidRPr="00C06D72">
        <w:rPr>
          <w:rFonts w:ascii="Times New Roman" w:eastAsiaTheme="majorEastAsia" w:hAnsi="Times New Roman" w:cstheme="majorBidi"/>
          <w:sz w:val="28"/>
          <w:szCs w:val="28"/>
        </w:rPr>
        <w:t>, когда лига делает большое количество публикаций по итогам игрового дня?</w:t>
      </w:r>
    </w:p>
    <w:p w14:paraId="7672F71C"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p>
    <w:p w14:paraId="337EF3F8" w14:textId="77777777" w:rsidR="00C06D72" w:rsidRPr="00C06D72" w:rsidRDefault="00C06D72" w:rsidP="00C06D72">
      <w:pPr>
        <w:spacing w:after="0"/>
        <w:ind w:firstLine="709"/>
        <w:jc w:val="both"/>
        <w:rPr>
          <w:rFonts w:ascii="Times New Roman" w:eastAsiaTheme="majorEastAsia" w:hAnsi="Times New Roman" w:cstheme="majorBidi"/>
          <w:b/>
          <w:sz w:val="28"/>
          <w:szCs w:val="28"/>
        </w:rPr>
      </w:pPr>
      <w:r w:rsidRPr="00C06D72">
        <w:rPr>
          <w:rFonts w:ascii="Times New Roman" w:eastAsiaTheme="majorEastAsia" w:hAnsi="Times New Roman" w:cstheme="majorBidi"/>
          <w:b/>
          <w:sz w:val="28"/>
          <w:szCs w:val="28"/>
        </w:rPr>
        <w:t>Задание 4</w:t>
      </w:r>
    </w:p>
    <w:p w14:paraId="2862423E"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r w:rsidRPr="00C06D72">
        <w:rPr>
          <w:rFonts w:ascii="Times New Roman" w:eastAsiaTheme="majorEastAsia" w:hAnsi="Times New Roman" w:cstheme="majorBidi"/>
          <w:sz w:val="28"/>
          <w:szCs w:val="28"/>
        </w:rPr>
        <w:t xml:space="preserve">Оцените эффективность спонсорской интеграции со стороны генерального партнера профессионального футбольного клуба РПЛ в разрезе </w:t>
      </w:r>
      <w:proofErr w:type="spellStart"/>
      <w:r w:rsidRPr="00C06D72">
        <w:rPr>
          <w:rFonts w:ascii="Times New Roman" w:eastAsiaTheme="majorEastAsia" w:hAnsi="Times New Roman" w:cstheme="majorBidi"/>
          <w:sz w:val="28"/>
          <w:szCs w:val="28"/>
        </w:rPr>
        <w:t>Media</w:t>
      </w:r>
      <w:proofErr w:type="spellEnd"/>
      <w:r w:rsidRPr="00C06D72">
        <w:rPr>
          <w:rFonts w:ascii="Times New Roman" w:eastAsiaTheme="majorEastAsia" w:hAnsi="Times New Roman" w:cstheme="majorBidi"/>
          <w:sz w:val="28"/>
          <w:szCs w:val="28"/>
        </w:rPr>
        <w:t xml:space="preserve"> </w:t>
      </w:r>
      <w:proofErr w:type="spellStart"/>
      <w:r w:rsidRPr="00C06D72">
        <w:rPr>
          <w:rFonts w:ascii="Times New Roman" w:eastAsiaTheme="majorEastAsia" w:hAnsi="Times New Roman" w:cstheme="majorBidi"/>
          <w:sz w:val="28"/>
          <w:szCs w:val="28"/>
        </w:rPr>
        <w:t>value</w:t>
      </w:r>
      <w:proofErr w:type="spellEnd"/>
      <w:r w:rsidRPr="00C06D72">
        <w:rPr>
          <w:rFonts w:ascii="Times New Roman" w:eastAsiaTheme="majorEastAsia" w:hAnsi="Times New Roman" w:cstheme="majorBidi"/>
          <w:sz w:val="28"/>
          <w:szCs w:val="28"/>
        </w:rPr>
        <w:t>.</w:t>
      </w:r>
    </w:p>
    <w:p w14:paraId="5C94137F"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r w:rsidRPr="00C06D72">
        <w:rPr>
          <w:rFonts w:ascii="Times New Roman" w:eastAsiaTheme="majorEastAsia" w:hAnsi="Times New Roman" w:cstheme="majorBidi"/>
          <w:sz w:val="28"/>
          <w:szCs w:val="28"/>
        </w:rPr>
        <w:lastRenderedPageBreak/>
        <w:t>Найдите значение OTS (</w:t>
      </w:r>
      <w:proofErr w:type="spellStart"/>
      <w:r w:rsidRPr="00C06D72">
        <w:rPr>
          <w:rFonts w:ascii="Times New Roman" w:eastAsiaTheme="majorEastAsia" w:hAnsi="Times New Roman" w:cstheme="majorBidi"/>
          <w:sz w:val="28"/>
          <w:szCs w:val="28"/>
        </w:rPr>
        <w:t>opportunity</w:t>
      </w:r>
      <w:proofErr w:type="spellEnd"/>
      <w:r w:rsidRPr="00C06D72">
        <w:rPr>
          <w:rFonts w:ascii="Times New Roman" w:eastAsiaTheme="majorEastAsia" w:hAnsi="Times New Roman" w:cstheme="majorBidi"/>
          <w:sz w:val="28"/>
          <w:szCs w:val="28"/>
        </w:rPr>
        <w:t xml:space="preserve"> </w:t>
      </w:r>
      <w:proofErr w:type="spellStart"/>
      <w:r w:rsidRPr="00C06D72">
        <w:rPr>
          <w:rFonts w:ascii="Times New Roman" w:eastAsiaTheme="majorEastAsia" w:hAnsi="Times New Roman" w:cstheme="majorBidi"/>
          <w:sz w:val="28"/>
          <w:szCs w:val="28"/>
        </w:rPr>
        <w:t>to</w:t>
      </w:r>
      <w:proofErr w:type="spellEnd"/>
      <w:r w:rsidRPr="00C06D72">
        <w:rPr>
          <w:rFonts w:ascii="Times New Roman" w:eastAsiaTheme="majorEastAsia" w:hAnsi="Times New Roman" w:cstheme="majorBidi"/>
          <w:sz w:val="28"/>
          <w:szCs w:val="28"/>
        </w:rPr>
        <w:t xml:space="preserve"> </w:t>
      </w:r>
      <w:proofErr w:type="spellStart"/>
      <w:r w:rsidRPr="00C06D72">
        <w:rPr>
          <w:rFonts w:ascii="Times New Roman" w:eastAsiaTheme="majorEastAsia" w:hAnsi="Times New Roman" w:cstheme="majorBidi"/>
          <w:sz w:val="28"/>
          <w:szCs w:val="28"/>
        </w:rPr>
        <w:t>see</w:t>
      </w:r>
      <w:proofErr w:type="spellEnd"/>
      <w:r w:rsidRPr="00C06D72">
        <w:rPr>
          <w:rFonts w:ascii="Times New Roman" w:eastAsiaTheme="majorEastAsia" w:hAnsi="Times New Roman" w:cstheme="majorBidi"/>
          <w:sz w:val="28"/>
          <w:szCs w:val="28"/>
        </w:rPr>
        <w:t xml:space="preserve">) и оцените </w:t>
      </w:r>
      <w:proofErr w:type="spellStart"/>
      <w:r w:rsidRPr="00C06D72">
        <w:rPr>
          <w:rFonts w:ascii="Times New Roman" w:eastAsiaTheme="majorEastAsia" w:hAnsi="Times New Roman" w:cstheme="majorBidi"/>
          <w:sz w:val="28"/>
          <w:szCs w:val="28"/>
        </w:rPr>
        <w:t>Media</w:t>
      </w:r>
      <w:proofErr w:type="spellEnd"/>
      <w:r w:rsidRPr="00C06D72">
        <w:rPr>
          <w:rFonts w:ascii="Times New Roman" w:eastAsiaTheme="majorEastAsia" w:hAnsi="Times New Roman" w:cstheme="majorBidi"/>
          <w:sz w:val="28"/>
          <w:szCs w:val="28"/>
        </w:rPr>
        <w:t xml:space="preserve"> </w:t>
      </w:r>
      <w:proofErr w:type="spellStart"/>
      <w:r w:rsidRPr="00C06D72">
        <w:rPr>
          <w:rFonts w:ascii="Times New Roman" w:eastAsiaTheme="majorEastAsia" w:hAnsi="Times New Roman" w:cstheme="majorBidi"/>
          <w:sz w:val="28"/>
          <w:szCs w:val="28"/>
        </w:rPr>
        <w:t>value</w:t>
      </w:r>
      <w:proofErr w:type="spellEnd"/>
      <w:r w:rsidRPr="00C06D72">
        <w:rPr>
          <w:rFonts w:ascii="Times New Roman" w:eastAsiaTheme="majorEastAsia" w:hAnsi="Times New Roman" w:cstheme="majorBidi"/>
          <w:sz w:val="28"/>
          <w:szCs w:val="28"/>
        </w:rPr>
        <w:t xml:space="preserve"> (в сегменте TV) профессионального футбольного клуба.</w:t>
      </w:r>
    </w:p>
    <w:p w14:paraId="37BCDA36" w14:textId="56BD1313" w:rsidR="00C06D72" w:rsidRPr="00C06D72" w:rsidRDefault="00C06D72" w:rsidP="00C06D72">
      <w:pPr>
        <w:spacing w:after="0"/>
        <w:ind w:firstLine="709"/>
        <w:jc w:val="both"/>
        <w:rPr>
          <w:rFonts w:ascii="Times New Roman" w:eastAsiaTheme="majorEastAsia" w:hAnsi="Times New Roman" w:cstheme="majorBidi"/>
          <w:sz w:val="28"/>
          <w:szCs w:val="28"/>
        </w:rPr>
      </w:pPr>
      <w:r w:rsidRPr="00C06D72">
        <w:rPr>
          <w:rFonts w:ascii="Times New Roman" w:eastAsiaTheme="majorEastAsia" w:hAnsi="Times New Roman" w:cstheme="majorBidi"/>
          <w:sz w:val="28"/>
          <w:szCs w:val="28"/>
        </w:rPr>
        <w:t xml:space="preserve">Игры клуба транслировались на телеканалах Матч ТВ и Матч Премьер 6 и 28 раз за сезон соответственно. Средняя </w:t>
      </w:r>
      <w:proofErr w:type="spellStart"/>
      <w:r w:rsidRPr="00C06D72">
        <w:rPr>
          <w:rFonts w:ascii="Times New Roman" w:eastAsiaTheme="majorEastAsia" w:hAnsi="Times New Roman" w:cstheme="majorBidi"/>
          <w:sz w:val="28"/>
          <w:szCs w:val="28"/>
        </w:rPr>
        <w:t>Frequency</w:t>
      </w:r>
      <w:proofErr w:type="spellEnd"/>
      <w:r w:rsidRPr="00C06D72">
        <w:rPr>
          <w:rFonts w:ascii="Times New Roman" w:eastAsiaTheme="majorEastAsia" w:hAnsi="Times New Roman" w:cstheme="majorBidi"/>
          <w:sz w:val="28"/>
          <w:szCs w:val="28"/>
        </w:rPr>
        <w:t xml:space="preserve"> (частота эффективного контакта со зрителями) за каждую трансляцию – 20. Средний охват одной трансляции (</w:t>
      </w:r>
      <w:proofErr w:type="spellStart"/>
      <w:r w:rsidRPr="00C06D72">
        <w:rPr>
          <w:rFonts w:ascii="Times New Roman" w:eastAsiaTheme="majorEastAsia" w:hAnsi="Times New Roman" w:cstheme="majorBidi"/>
          <w:sz w:val="28"/>
          <w:szCs w:val="28"/>
        </w:rPr>
        <w:t>Av</w:t>
      </w:r>
      <w:proofErr w:type="spellEnd"/>
      <w:r w:rsidRPr="00C06D72">
        <w:rPr>
          <w:rFonts w:ascii="Times New Roman" w:eastAsiaTheme="majorEastAsia" w:hAnsi="Times New Roman" w:cstheme="majorBidi"/>
          <w:sz w:val="28"/>
          <w:szCs w:val="28"/>
        </w:rPr>
        <w:t xml:space="preserve">. </w:t>
      </w:r>
      <w:proofErr w:type="spellStart"/>
      <w:r w:rsidRPr="00C06D72">
        <w:rPr>
          <w:rFonts w:ascii="Times New Roman" w:eastAsiaTheme="majorEastAsia" w:hAnsi="Times New Roman" w:cstheme="majorBidi"/>
          <w:sz w:val="28"/>
          <w:szCs w:val="28"/>
        </w:rPr>
        <w:t>Reach</w:t>
      </w:r>
      <w:proofErr w:type="spellEnd"/>
      <w:r w:rsidRPr="00C06D72">
        <w:rPr>
          <w:rFonts w:ascii="Times New Roman" w:eastAsiaTheme="majorEastAsia" w:hAnsi="Times New Roman" w:cstheme="majorBidi"/>
          <w:sz w:val="28"/>
          <w:szCs w:val="28"/>
        </w:rPr>
        <w:t xml:space="preserve">) на Матч ТВ составил 2 млн и 400 тыс. на Матч Премьер. </w:t>
      </w:r>
    </w:p>
    <w:p w14:paraId="630C12BF"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proofErr w:type="spellStart"/>
      <w:r w:rsidRPr="00C06D72">
        <w:rPr>
          <w:rFonts w:ascii="Times New Roman" w:eastAsiaTheme="majorEastAsia" w:hAnsi="Times New Roman" w:cstheme="majorBidi"/>
          <w:sz w:val="28"/>
          <w:szCs w:val="28"/>
        </w:rPr>
        <w:t>Av.CPT</w:t>
      </w:r>
      <w:proofErr w:type="spellEnd"/>
      <w:r w:rsidRPr="00C06D72">
        <w:rPr>
          <w:rFonts w:ascii="Times New Roman" w:eastAsiaTheme="majorEastAsia" w:hAnsi="Times New Roman" w:cstheme="majorBidi"/>
          <w:sz w:val="28"/>
          <w:szCs w:val="28"/>
        </w:rPr>
        <w:t xml:space="preserve"> для этих каналов – 200 руб.</w:t>
      </w:r>
    </w:p>
    <w:p w14:paraId="61380E04"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r w:rsidRPr="00C06D72">
        <w:rPr>
          <w:rFonts w:ascii="Times New Roman" w:eastAsiaTheme="majorEastAsia" w:hAnsi="Times New Roman" w:cstheme="majorBidi"/>
          <w:sz w:val="28"/>
          <w:szCs w:val="28"/>
        </w:rPr>
        <w:t>Средний коэффициент спонсорского обозначения – 0,50</w:t>
      </w:r>
    </w:p>
    <w:p w14:paraId="3E7E871F"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p>
    <w:p w14:paraId="171277AC" w14:textId="26C43D1A" w:rsidR="00C06D72" w:rsidRPr="00C06D72" w:rsidRDefault="00FB46DB" w:rsidP="00C06D72">
      <w:pPr>
        <w:spacing w:after="0"/>
        <w:ind w:firstLine="709"/>
        <w:jc w:val="both"/>
        <w:rPr>
          <w:rFonts w:ascii="Times New Roman" w:eastAsiaTheme="majorEastAsia" w:hAnsi="Times New Roman" w:cstheme="majorBidi"/>
          <w:sz w:val="28"/>
          <w:szCs w:val="28"/>
        </w:rPr>
      </w:pPr>
      <w:hyperlink w:anchor="_Toc120008008" w:history="1">
        <w:r w:rsidR="00C06D72" w:rsidRPr="00C06D72">
          <w:rPr>
            <w:rStyle w:val="a9"/>
            <w:rFonts w:ascii="Times New Roman" w:eastAsiaTheme="majorEastAsia" w:hAnsi="Times New Roman" w:cstheme="majorBidi"/>
            <w:b/>
            <w:bCs/>
            <w:color w:val="auto"/>
            <w:sz w:val="28"/>
            <w:szCs w:val="28"/>
            <w:u w:val="none"/>
          </w:rPr>
          <w:t>6.2.4. Методические материалы, определяющие процедуры оценивания знаний, умений и владений</w:t>
        </w:r>
        <w:r w:rsidR="00C06D72" w:rsidRPr="00C06D72">
          <w:rPr>
            <w:rStyle w:val="a9"/>
            <w:rFonts w:ascii="Times New Roman" w:eastAsiaTheme="majorEastAsia" w:hAnsi="Times New Roman" w:cstheme="majorBidi"/>
            <w:b/>
            <w:bCs/>
            <w:webHidden/>
            <w:color w:val="auto"/>
            <w:sz w:val="28"/>
            <w:szCs w:val="28"/>
            <w:u w:val="none"/>
          </w:rPr>
          <w:tab/>
        </w:r>
      </w:hyperlink>
    </w:p>
    <w:p w14:paraId="5168D4CD" w14:textId="77777777" w:rsidR="00C06D72" w:rsidRPr="00C06D72" w:rsidRDefault="00C06D72" w:rsidP="00C06D72">
      <w:pPr>
        <w:spacing w:after="0"/>
        <w:ind w:firstLine="709"/>
        <w:jc w:val="both"/>
        <w:rPr>
          <w:rFonts w:ascii="Times New Roman" w:eastAsiaTheme="majorEastAsia" w:hAnsi="Times New Roman" w:cstheme="majorBidi"/>
          <w:b/>
          <w:bCs/>
          <w:sz w:val="28"/>
          <w:szCs w:val="28"/>
        </w:rPr>
      </w:pPr>
    </w:p>
    <w:p w14:paraId="3A85B8EF"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r w:rsidRPr="00C06D72">
        <w:rPr>
          <w:rFonts w:ascii="Times New Roman" w:eastAsiaTheme="majorEastAsia" w:hAnsi="Times New Roman" w:cstheme="majorBidi"/>
          <w:sz w:val="28"/>
          <w:szCs w:val="28"/>
        </w:rPr>
        <w:t>Промежуточная аттестация проводится в форме экзамена.</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229"/>
        <w:gridCol w:w="1129"/>
      </w:tblGrid>
      <w:tr w:rsidR="00C06D72" w:rsidRPr="00C06D72" w14:paraId="3C589C17" w14:textId="77777777" w:rsidTr="00010716">
        <w:trPr>
          <w:jc w:val="center"/>
        </w:trPr>
        <w:tc>
          <w:tcPr>
            <w:tcW w:w="704" w:type="dxa"/>
            <w:shd w:val="clear" w:color="auto" w:fill="auto"/>
          </w:tcPr>
          <w:p w14:paraId="37146C30" w14:textId="23B669A9" w:rsidR="00C06D72" w:rsidRPr="00010716" w:rsidRDefault="00C06D72" w:rsidP="00010716">
            <w:pPr>
              <w:spacing w:after="0"/>
              <w:ind w:left="-108" w:right="32" w:firstLine="36"/>
              <w:jc w:val="center"/>
              <w:rPr>
                <w:rFonts w:ascii="Times New Roman" w:eastAsiaTheme="majorEastAsia" w:hAnsi="Times New Roman" w:cstheme="majorBidi"/>
                <w:b/>
                <w:sz w:val="24"/>
                <w:szCs w:val="24"/>
              </w:rPr>
            </w:pPr>
            <w:r w:rsidRPr="00010716">
              <w:rPr>
                <w:rFonts w:ascii="Times New Roman" w:eastAsiaTheme="majorEastAsia" w:hAnsi="Times New Roman" w:cstheme="majorBidi"/>
                <w:b/>
                <w:sz w:val="24"/>
                <w:szCs w:val="24"/>
              </w:rPr>
              <w:t>№</w:t>
            </w:r>
          </w:p>
        </w:tc>
        <w:tc>
          <w:tcPr>
            <w:tcW w:w="7229" w:type="dxa"/>
            <w:shd w:val="clear" w:color="auto" w:fill="auto"/>
          </w:tcPr>
          <w:p w14:paraId="25872C3B" w14:textId="77777777" w:rsidR="00C06D72" w:rsidRPr="00010716" w:rsidRDefault="00C06D72" w:rsidP="00010716">
            <w:pPr>
              <w:spacing w:after="0"/>
              <w:rPr>
                <w:rFonts w:ascii="Times New Roman" w:eastAsiaTheme="majorEastAsia" w:hAnsi="Times New Roman" w:cstheme="majorBidi"/>
                <w:b/>
                <w:sz w:val="24"/>
                <w:szCs w:val="24"/>
              </w:rPr>
            </w:pPr>
            <w:r w:rsidRPr="00010716">
              <w:rPr>
                <w:rFonts w:ascii="Times New Roman" w:eastAsiaTheme="majorEastAsia" w:hAnsi="Times New Roman" w:cstheme="majorBidi"/>
                <w:b/>
                <w:sz w:val="24"/>
                <w:szCs w:val="24"/>
              </w:rPr>
              <w:t>Вид отчетности</w:t>
            </w:r>
          </w:p>
        </w:tc>
        <w:tc>
          <w:tcPr>
            <w:tcW w:w="1129" w:type="dxa"/>
            <w:shd w:val="clear" w:color="auto" w:fill="auto"/>
          </w:tcPr>
          <w:p w14:paraId="4DB88F27" w14:textId="77777777" w:rsidR="00C06D72" w:rsidRPr="00010716" w:rsidRDefault="00C06D72" w:rsidP="00010716">
            <w:pPr>
              <w:spacing w:after="0"/>
              <w:ind w:firstLine="60"/>
              <w:rPr>
                <w:rFonts w:ascii="Times New Roman" w:eastAsiaTheme="majorEastAsia" w:hAnsi="Times New Roman" w:cstheme="majorBidi"/>
                <w:b/>
                <w:sz w:val="24"/>
                <w:szCs w:val="24"/>
              </w:rPr>
            </w:pPr>
            <w:r w:rsidRPr="00010716">
              <w:rPr>
                <w:rFonts w:ascii="Times New Roman" w:eastAsiaTheme="majorEastAsia" w:hAnsi="Times New Roman" w:cstheme="majorBidi"/>
                <w:b/>
                <w:sz w:val="24"/>
                <w:szCs w:val="24"/>
              </w:rPr>
              <w:t>Баллы</w:t>
            </w:r>
          </w:p>
        </w:tc>
      </w:tr>
      <w:tr w:rsidR="00C06D72" w:rsidRPr="00C06D72" w14:paraId="4B92B66B" w14:textId="77777777" w:rsidTr="00010716">
        <w:trPr>
          <w:jc w:val="center"/>
        </w:trPr>
        <w:tc>
          <w:tcPr>
            <w:tcW w:w="704" w:type="dxa"/>
            <w:shd w:val="clear" w:color="auto" w:fill="auto"/>
          </w:tcPr>
          <w:p w14:paraId="2E68FECA" w14:textId="77777777" w:rsidR="00C06D72" w:rsidRPr="00010716" w:rsidRDefault="00C06D72" w:rsidP="00010716">
            <w:pPr>
              <w:spacing w:after="0"/>
              <w:ind w:left="-108" w:right="32" w:firstLine="36"/>
              <w:jc w:val="center"/>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1.</w:t>
            </w:r>
          </w:p>
        </w:tc>
        <w:tc>
          <w:tcPr>
            <w:tcW w:w="7229" w:type="dxa"/>
            <w:shd w:val="clear" w:color="auto" w:fill="auto"/>
          </w:tcPr>
          <w:p w14:paraId="0D035C75" w14:textId="77777777" w:rsidR="00C06D72" w:rsidRPr="00010716" w:rsidRDefault="00C06D72" w:rsidP="00010716">
            <w:pPr>
              <w:spacing w:after="0"/>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Работа в модуле (текущий контроль)</w:t>
            </w:r>
          </w:p>
        </w:tc>
        <w:tc>
          <w:tcPr>
            <w:tcW w:w="1129" w:type="dxa"/>
            <w:shd w:val="clear" w:color="auto" w:fill="auto"/>
          </w:tcPr>
          <w:p w14:paraId="54FEBC82" w14:textId="77777777" w:rsidR="00C06D72" w:rsidRPr="00010716" w:rsidRDefault="00C06D72" w:rsidP="00010716">
            <w:pPr>
              <w:spacing w:after="0"/>
              <w:ind w:firstLine="60"/>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40</w:t>
            </w:r>
          </w:p>
        </w:tc>
      </w:tr>
      <w:tr w:rsidR="00C06D72" w:rsidRPr="00C06D72" w14:paraId="758768BD" w14:textId="77777777" w:rsidTr="00010716">
        <w:trPr>
          <w:jc w:val="center"/>
        </w:trPr>
        <w:tc>
          <w:tcPr>
            <w:tcW w:w="704" w:type="dxa"/>
            <w:shd w:val="clear" w:color="auto" w:fill="auto"/>
          </w:tcPr>
          <w:p w14:paraId="566D15FD" w14:textId="77777777" w:rsidR="00C06D72" w:rsidRPr="00010716" w:rsidRDefault="00C06D72" w:rsidP="00010716">
            <w:pPr>
              <w:spacing w:after="0"/>
              <w:ind w:left="-108" w:right="32" w:firstLine="36"/>
              <w:jc w:val="center"/>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2.</w:t>
            </w:r>
          </w:p>
        </w:tc>
        <w:tc>
          <w:tcPr>
            <w:tcW w:w="7229" w:type="dxa"/>
            <w:shd w:val="clear" w:color="auto" w:fill="auto"/>
          </w:tcPr>
          <w:p w14:paraId="31F17310" w14:textId="77777777" w:rsidR="00C06D72" w:rsidRPr="00010716" w:rsidRDefault="00C06D72" w:rsidP="00010716">
            <w:pPr>
              <w:spacing w:after="0"/>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Экзамен (промежуточный контроль)</w:t>
            </w:r>
          </w:p>
        </w:tc>
        <w:tc>
          <w:tcPr>
            <w:tcW w:w="1129" w:type="dxa"/>
            <w:shd w:val="clear" w:color="auto" w:fill="auto"/>
          </w:tcPr>
          <w:p w14:paraId="16D7F2B9" w14:textId="77777777" w:rsidR="00C06D72" w:rsidRPr="00010716" w:rsidRDefault="00C06D72" w:rsidP="00010716">
            <w:pPr>
              <w:spacing w:after="0"/>
              <w:ind w:firstLine="60"/>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60</w:t>
            </w:r>
          </w:p>
        </w:tc>
      </w:tr>
      <w:tr w:rsidR="00C06D72" w:rsidRPr="00C06D72" w14:paraId="48C3A68A" w14:textId="77777777" w:rsidTr="00010716">
        <w:trPr>
          <w:jc w:val="center"/>
        </w:trPr>
        <w:tc>
          <w:tcPr>
            <w:tcW w:w="704" w:type="dxa"/>
            <w:shd w:val="clear" w:color="auto" w:fill="auto"/>
          </w:tcPr>
          <w:p w14:paraId="66CA0A14" w14:textId="77777777" w:rsidR="00C06D72" w:rsidRPr="00010716" w:rsidRDefault="00C06D72" w:rsidP="00010716">
            <w:pPr>
              <w:spacing w:after="0"/>
              <w:ind w:left="-108" w:right="32" w:firstLine="36"/>
              <w:jc w:val="center"/>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3.</w:t>
            </w:r>
          </w:p>
        </w:tc>
        <w:tc>
          <w:tcPr>
            <w:tcW w:w="7229" w:type="dxa"/>
            <w:shd w:val="clear" w:color="auto" w:fill="auto"/>
          </w:tcPr>
          <w:p w14:paraId="6FF17F00" w14:textId="77777777" w:rsidR="00C06D72" w:rsidRPr="00010716" w:rsidRDefault="00C06D72" w:rsidP="00010716">
            <w:pPr>
              <w:spacing w:after="0"/>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Итого</w:t>
            </w:r>
          </w:p>
        </w:tc>
        <w:tc>
          <w:tcPr>
            <w:tcW w:w="1129" w:type="dxa"/>
            <w:shd w:val="clear" w:color="auto" w:fill="auto"/>
          </w:tcPr>
          <w:p w14:paraId="1EA205C2" w14:textId="77777777" w:rsidR="00C06D72" w:rsidRPr="00010716" w:rsidRDefault="00C06D72" w:rsidP="00010716">
            <w:pPr>
              <w:spacing w:after="0"/>
              <w:ind w:firstLine="60"/>
              <w:rPr>
                <w:rFonts w:ascii="Times New Roman" w:eastAsiaTheme="majorEastAsia" w:hAnsi="Times New Roman" w:cstheme="majorBidi"/>
                <w:sz w:val="24"/>
                <w:szCs w:val="24"/>
              </w:rPr>
            </w:pPr>
            <w:r w:rsidRPr="00010716">
              <w:rPr>
                <w:rFonts w:ascii="Times New Roman" w:eastAsiaTheme="majorEastAsia" w:hAnsi="Times New Roman" w:cstheme="majorBidi"/>
                <w:sz w:val="24"/>
                <w:szCs w:val="24"/>
              </w:rPr>
              <w:t>100</w:t>
            </w:r>
          </w:p>
        </w:tc>
      </w:tr>
    </w:tbl>
    <w:p w14:paraId="14D8C56A"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p>
    <w:p w14:paraId="5B1A3FB5" w14:textId="77777777" w:rsidR="00C06D72" w:rsidRPr="00C06D72" w:rsidRDefault="00C06D72" w:rsidP="00C06D72">
      <w:pPr>
        <w:spacing w:after="0"/>
        <w:ind w:firstLine="709"/>
        <w:jc w:val="both"/>
        <w:rPr>
          <w:rFonts w:ascii="Times New Roman" w:eastAsiaTheme="majorEastAsia" w:hAnsi="Times New Roman" w:cstheme="majorBidi"/>
          <w:sz w:val="28"/>
          <w:szCs w:val="28"/>
        </w:rPr>
      </w:pPr>
      <w:r w:rsidRPr="00C06D72">
        <w:rPr>
          <w:rFonts w:ascii="Times New Roman" w:eastAsiaTheme="majorEastAsia" w:hAnsi="Times New Roman" w:cstheme="majorBid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62E9DD7B" w14:textId="6875F634" w:rsidR="00AB3F5D" w:rsidRPr="00FC68F5" w:rsidRDefault="00AB3F5D" w:rsidP="00C06D72">
      <w:pPr>
        <w:spacing w:after="0"/>
        <w:ind w:firstLine="709"/>
        <w:jc w:val="both"/>
        <w:rPr>
          <w:rFonts w:ascii="Times New Roman" w:eastAsiaTheme="majorEastAsia" w:hAnsi="Times New Roman" w:cstheme="majorBidi"/>
          <w:sz w:val="28"/>
          <w:szCs w:val="28"/>
        </w:rPr>
      </w:pPr>
    </w:p>
    <w:p w14:paraId="15C6755C" w14:textId="77777777" w:rsidR="00040E1F" w:rsidRPr="00F01AFB" w:rsidRDefault="00040E1F" w:rsidP="00AE142B">
      <w:pPr>
        <w:spacing w:after="0"/>
        <w:ind w:firstLine="709"/>
        <w:jc w:val="both"/>
        <w:rPr>
          <w:rFonts w:ascii="Times New Roman" w:hAnsi="Times New Roman"/>
          <w:sz w:val="24"/>
          <w:szCs w:val="24"/>
        </w:rPr>
      </w:pPr>
    </w:p>
    <w:p w14:paraId="305AA5A8" w14:textId="58771EE9" w:rsidR="00A112AE" w:rsidRPr="00F01AFB" w:rsidRDefault="00A112AE" w:rsidP="001E3439">
      <w:pPr>
        <w:pStyle w:val="1"/>
        <w:spacing w:before="0" w:after="0" w:line="360" w:lineRule="auto"/>
        <w:ind w:firstLine="709"/>
        <w:jc w:val="both"/>
        <w:rPr>
          <w:rFonts w:ascii="Times New Roman" w:hAnsi="Times New Roman" w:cs="Times New Roman"/>
          <w:sz w:val="28"/>
          <w:szCs w:val="24"/>
        </w:rPr>
      </w:pPr>
      <w:bookmarkStart w:id="26" w:name="_Toc120008009"/>
      <w:bookmarkStart w:id="27" w:name="_Toc421660307"/>
      <w:r w:rsidRPr="00F01AFB">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F01AFB">
        <w:rPr>
          <w:rFonts w:ascii="Times New Roman" w:hAnsi="Times New Roman" w:cs="Times New Roman"/>
          <w:sz w:val="28"/>
          <w:szCs w:val="24"/>
        </w:rPr>
        <w:t xml:space="preserve">по </w:t>
      </w:r>
      <w:r w:rsidRPr="00F01AFB">
        <w:rPr>
          <w:rFonts w:ascii="Times New Roman" w:hAnsi="Times New Roman" w:cs="Times New Roman"/>
          <w:sz w:val="28"/>
          <w:szCs w:val="24"/>
        </w:rPr>
        <w:t>дисциплин</w:t>
      </w:r>
      <w:r w:rsidR="00C76B89" w:rsidRPr="00F01AFB">
        <w:rPr>
          <w:rFonts w:ascii="Times New Roman" w:hAnsi="Times New Roman" w:cs="Times New Roman"/>
          <w:sz w:val="28"/>
          <w:szCs w:val="24"/>
        </w:rPr>
        <w:t>е</w:t>
      </w:r>
      <w:bookmarkEnd w:id="26"/>
      <w:r w:rsidRPr="00F01AFB">
        <w:rPr>
          <w:rFonts w:ascii="Times New Roman" w:hAnsi="Times New Roman" w:cs="Times New Roman"/>
          <w:sz w:val="28"/>
          <w:szCs w:val="24"/>
        </w:rPr>
        <w:t xml:space="preserve"> </w:t>
      </w:r>
      <w:bookmarkEnd w:id="27"/>
    </w:p>
    <w:p w14:paraId="4B75D51D" w14:textId="6BD2AB0A" w:rsidR="007E6C27" w:rsidRDefault="00A112AE" w:rsidP="008C2A9D">
      <w:pPr>
        <w:spacing w:after="0" w:line="360" w:lineRule="auto"/>
        <w:ind w:firstLine="709"/>
        <w:jc w:val="both"/>
        <w:rPr>
          <w:rFonts w:ascii="Times New Roman" w:hAnsi="Times New Roman"/>
          <w:iCs/>
          <w:color w:val="000000"/>
          <w:spacing w:val="-4"/>
          <w:sz w:val="28"/>
          <w:szCs w:val="24"/>
        </w:rPr>
      </w:pPr>
      <w:r w:rsidRPr="00F01AFB">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F01AFB">
        <w:rPr>
          <w:rFonts w:ascii="Times New Roman" w:hAnsi="Times New Roman"/>
          <w:iCs/>
          <w:color w:val="000000"/>
          <w:spacing w:val="-4"/>
          <w:sz w:val="28"/>
          <w:szCs w:val="24"/>
        </w:rPr>
        <w:t xml:space="preserve"> «</w:t>
      </w:r>
      <w:r w:rsidR="00F61C10" w:rsidRPr="00F01AFB">
        <w:rPr>
          <w:rFonts w:ascii="Times New Roman" w:hAnsi="Times New Roman"/>
          <w:iCs/>
          <w:color w:val="000000"/>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F01AFB">
        <w:rPr>
          <w:rFonts w:ascii="Times New Roman" w:hAnsi="Times New Roman"/>
          <w:iCs/>
          <w:color w:val="000000"/>
          <w:spacing w:val="-4"/>
          <w:sz w:val="28"/>
          <w:szCs w:val="24"/>
        </w:rPr>
        <w:t>».</w:t>
      </w:r>
    </w:p>
    <w:p w14:paraId="0BF88523" w14:textId="77777777" w:rsidR="001B394D" w:rsidRPr="00F01AFB" w:rsidRDefault="001B394D" w:rsidP="00A656F6">
      <w:pPr>
        <w:spacing w:after="0" w:line="240" w:lineRule="auto"/>
        <w:ind w:firstLine="709"/>
        <w:jc w:val="both"/>
        <w:rPr>
          <w:rFonts w:ascii="Times New Roman" w:hAnsi="Times New Roman"/>
          <w:iCs/>
          <w:color w:val="000000"/>
          <w:spacing w:val="-4"/>
          <w:sz w:val="28"/>
          <w:szCs w:val="24"/>
        </w:rPr>
      </w:pPr>
    </w:p>
    <w:p w14:paraId="0FD6ACC4" w14:textId="0D76F0F1" w:rsidR="00873979" w:rsidRPr="00F01AFB" w:rsidRDefault="00F01AFB" w:rsidP="00A656F6">
      <w:pPr>
        <w:spacing w:after="0" w:line="240" w:lineRule="auto"/>
        <w:ind w:firstLine="709"/>
        <w:jc w:val="right"/>
        <w:rPr>
          <w:rFonts w:ascii="Times New Roman" w:hAnsi="Times New Roman"/>
          <w:iCs/>
          <w:color w:val="000000"/>
          <w:spacing w:val="-4"/>
          <w:sz w:val="24"/>
          <w:szCs w:val="24"/>
        </w:rPr>
      </w:pPr>
      <w:r w:rsidRPr="00F01AFB">
        <w:rPr>
          <w:rFonts w:ascii="Times New Roman" w:hAnsi="Times New Roman"/>
          <w:iCs/>
          <w:color w:val="000000"/>
          <w:spacing w:val="-4"/>
          <w:sz w:val="24"/>
          <w:szCs w:val="24"/>
        </w:rPr>
        <w:t>Таблица 5</w:t>
      </w:r>
    </w:p>
    <w:tbl>
      <w:tblPr>
        <w:tblStyle w:val="af4"/>
        <w:tblW w:w="10118" w:type="dxa"/>
        <w:jc w:val="center"/>
        <w:tblLook w:val="04A0" w:firstRow="1" w:lastRow="0" w:firstColumn="1" w:lastColumn="0" w:noHBand="0" w:noVBand="1"/>
      </w:tblPr>
      <w:tblGrid>
        <w:gridCol w:w="1973"/>
        <w:gridCol w:w="2244"/>
        <w:gridCol w:w="2223"/>
        <w:gridCol w:w="3678"/>
      </w:tblGrid>
      <w:tr w:rsidR="008C4C14" w:rsidRPr="00F01AFB" w14:paraId="423C3476" w14:textId="77777777" w:rsidTr="0082462F">
        <w:trPr>
          <w:jc w:val="center"/>
        </w:trPr>
        <w:tc>
          <w:tcPr>
            <w:tcW w:w="1865" w:type="dxa"/>
          </w:tcPr>
          <w:p w14:paraId="23CFE6A3" w14:textId="77777777" w:rsidR="00873979" w:rsidRPr="00F01AFB" w:rsidRDefault="00873979" w:rsidP="00A656F6">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компетенции</w:t>
            </w:r>
          </w:p>
        </w:tc>
        <w:tc>
          <w:tcPr>
            <w:tcW w:w="2249" w:type="dxa"/>
          </w:tcPr>
          <w:p w14:paraId="79CFB040" w14:textId="77777777" w:rsidR="00873979" w:rsidRPr="00F01AFB" w:rsidRDefault="00873979" w:rsidP="00A656F6">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индикаторов достижения компетенции</w:t>
            </w:r>
          </w:p>
        </w:tc>
        <w:tc>
          <w:tcPr>
            <w:tcW w:w="2240" w:type="dxa"/>
          </w:tcPr>
          <w:p w14:paraId="2FA98F49" w14:textId="77777777" w:rsidR="00873979" w:rsidRPr="00F01AFB" w:rsidRDefault="00873979" w:rsidP="00A656F6">
            <w:pPr>
              <w:spacing w:after="0" w:line="240" w:lineRule="auto"/>
              <w:jc w:val="both"/>
              <w:rPr>
                <w:rFonts w:ascii="Times New Roman" w:hAnsi="Times New Roman"/>
                <w:b/>
                <w:sz w:val="24"/>
                <w:szCs w:val="24"/>
              </w:rPr>
            </w:pPr>
            <w:r w:rsidRPr="00F01AFB">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764" w:type="dxa"/>
          </w:tcPr>
          <w:p w14:paraId="16EAA157" w14:textId="77777777" w:rsidR="00873979" w:rsidRPr="00F01AFB" w:rsidRDefault="00873979" w:rsidP="00A656F6">
            <w:pPr>
              <w:spacing w:after="0" w:line="240" w:lineRule="auto"/>
              <w:jc w:val="center"/>
              <w:rPr>
                <w:rFonts w:ascii="Times New Roman" w:hAnsi="Times New Roman"/>
                <w:b/>
                <w:sz w:val="24"/>
                <w:szCs w:val="24"/>
              </w:rPr>
            </w:pPr>
            <w:r w:rsidRPr="00F01AFB">
              <w:rPr>
                <w:rFonts w:ascii="Times New Roman" w:hAnsi="Times New Roman"/>
                <w:b/>
                <w:sz w:val="24"/>
                <w:szCs w:val="24"/>
              </w:rPr>
              <w:t>Типовые контрольные задания</w:t>
            </w:r>
          </w:p>
        </w:tc>
      </w:tr>
      <w:tr w:rsidR="00D83296" w:rsidRPr="00F01AFB" w14:paraId="455763D2" w14:textId="77777777" w:rsidTr="0082462F">
        <w:trPr>
          <w:jc w:val="center"/>
        </w:trPr>
        <w:tc>
          <w:tcPr>
            <w:tcW w:w="1865" w:type="dxa"/>
            <w:vMerge w:val="restart"/>
          </w:tcPr>
          <w:p w14:paraId="63E29231" w14:textId="5FD4169A" w:rsidR="00D83296" w:rsidRPr="001B394D" w:rsidRDefault="00D83296" w:rsidP="00223846">
            <w:pPr>
              <w:spacing w:after="0" w:line="240" w:lineRule="auto"/>
              <w:ind w:right="-108"/>
              <w:jc w:val="both"/>
              <w:rPr>
                <w:rFonts w:ascii="Times New Roman" w:eastAsia="Times New Roman" w:hAnsi="Times New Roman"/>
                <w:b/>
                <w:noProof/>
                <w:sz w:val="24"/>
                <w:szCs w:val="24"/>
                <w:lang w:eastAsia="ru-RU"/>
              </w:rPr>
            </w:pPr>
            <w:r w:rsidRPr="0082462F">
              <w:rPr>
                <w:rFonts w:ascii="Times New Roman" w:eastAsia="Times New Roman" w:hAnsi="Times New Roman"/>
                <w:b/>
                <w:noProof/>
                <w:sz w:val="24"/>
                <w:szCs w:val="24"/>
                <w:lang w:eastAsia="ru-RU"/>
              </w:rPr>
              <w:lastRenderedPageBreak/>
              <w:t>ПКП-1</w:t>
            </w:r>
          </w:p>
          <w:p w14:paraId="3E09A290" w14:textId="03894F85" w:rsidR="00D83296" w:rsidRPr="007906E3" w:rsidRDefault="00D83296" w:rsidP="00223846">
            <w:pPr>
              <w:spacing w:after="0" w:line="240" w:lineRule="auto"/>
              <w:ind w:right="-108"/>
              <w:jc w:val="both"/>
              <w:rPr>
                <w:rFonts w:ascii="Times New Roman" w:hAnsi="Times New Roman"/>
                <w:sz w:val="24"/>
                <w:szCs w:val="24"/>
              </w:rPr>
            </w:pPr>
            <w:r w:rsidRPr="0082462F">
              <w:rPr>
                <w:rFonts w:ascii="Times New Roman" w:hAnsi="Times New Roman"/>
                <w:sz w:val="24"/>
                <w:szCs w:val="24"/>
              </w:rPr>
              <w:t>Способность осуществлять контроль и учет деятельности спортивно-оздоровительной работы</w:t>
            </w:r>
          </w:p>
        </w:tc>
        <w:tc>
          <w:tcPr>
            <w:tcW w:w="2249" w:type="dxa"/>
          </w:tcPr>
          <w:p w14:paraId="12AE46CE" w14:textId="2FD2B739" w:rsidR="00D83296" w:rsidRPr="007906E3" w:rsidRDefault="00D83296" w:rsidP="00223846">
            <w:pPr>
              <w:autoSpaceDE w:val="0"/>
              <w:autoSpaceDN w:val="0"/>
              <w:adjustRightInd w:val="0"/>
              <w:spacing w:after="0" w:line="240" w:lineRule="auto"/>
              <w:jc w:val="both"/>
              <w:rPr>
                <w:rFonts w:ascii="Times New Roman" w:hAnsi="Times New Roman"/>
                <w:bCs/>
                <w:sz w:val="24"/>
                <w:szCs w:val="24"/>
              </w:rPr>
            </w:pPr>
            <w:r w:rsidRPr="007906E3">
              <w:rPr>
                <w:rFonts w:ascii="Times New Roman" w:hAnsi="Times New Roman"/>
                <w:sz w:val="24"/>
                <w:szCs w:val="24"/>
              </w:rPr>
              <w:t xml:space="preserve">1. </w:t>
            </w:r>
            <w:r w:rsidRPr="0082462F">
              <w:rPr>
                <w:rFonts w:ascii="Times New Roman" w:hAnsi="Times New Roman"/>
                <w:sz w:val="24"/>
                <w:szCs w:val="24"/>
              </w:rPr>
              <w:t>Использует знания регулирующих норм в работе со средствами массовой информации и в продаже прав на телетрансляцию спортивных мероприятий</w:t>
            </w:r>
            <w:r w:rsidRPr="007906E3">
              <w:rPr>
                <w:rFonts w:ascii="Times New Roman" w:hAnsi="Times New Roman"/>
                <w:sz w:val="24"/>
                <w:szCs w:val="24"/>
              </w:rPr>
              <w:t>.</w:t>
            </w:r>
          </w:p>
        </w:tc>
        <w:tc>
          <w:tcPr>
            <w:tcW w:w="2240" w:type="dxa"/>
          </w:tcPr>
          <w:p w14:paraId="1B04EC23" w14:textId="77777777" w:rsidR="00D83296" w:rsidRDefault="00D83296" w:rsidP="00223846">
            <w:pPr>
              <w:spacing w:after="0" w:line="240" w:lineRule="auto"/>
              <w:jc w:val="both"/>
              <w:rPr>
                <w:rFonts w:ascii="Times New Roman" w:hAnsi="Times New Roman"/>
                <w:b/>
                <w:sz w:val="24"/>
                <w:szCs w:val="24"/>
              </w:rPr>
            </w:pPr>
            <w:r w:rsidRPr="0082462F">
              <w:rPr>
                <w:rFonts w:ascii="Times New Roman" w:hAnsi="Times New Roman"/>
                <w:b/>
                <w:sz w:val="24"/>
                <w:szCs w:val="24"/>
              </w:rPr>
              <w:t xml:space="preserve">Знать: </w:t>
            </w:r>
            <w:r w:rsidRPr="0082462F">
              <w:rPr>
                <w:rFonts w:ascii="Times New Roman" w:hAnsi="Times New Roman"/>
                <w:sz w:val="24"/>
                <w:szCs w:val="24"/>
              </w:rPr>
              <w:t>нормативно-правовые акты, регулирующие права на освещение спортивных мероприятий.</w:t>
            </w:r>
          </w:p>
          <w:p w14:paraId="0BC5EFA0" w14:textId="77777777" w:rsidR="00D83296" w:rsidRPr="0082462F" w:rsidRDefault="00D83296" w:rsidP="00223846">
            <w:pPr>
              <w:spacing w:after="0" w:line="240" w:lineRule="auto"/>
              <w:jc w:val="both"/>
              <w:rPr>
                <w:rFonts w:ascii="Times New Roman" w:hAnsi="Times New Roman"/>
                <w:b/>
                <w:sz w:val="24"/>
                <w:szCs w:val="24"/>
              </w:rPr>
            </w:pPr>
          </w:p>
          <w:p w14:paraId="0002C7CD" w14:textId="5DE6C892" w:rsidR="00D83296" w:rsidRPr="00953791" w:rsidRDefault="00D83296" w:rsidP="00223846">
            <w:pPr>
              <w:spacing w:after="0" w:line="240" w:lineRule="auto"/>
              <w:jc w:val="both"/>
              <w:rPr>
                <w:rFonts w:ascii="Times New Roman" w:hAnsi="Times New Roman"/>
                <w:sz w:val="24"/>
                <w:szCs w:val="24"/>
              </w:rPr>
            </w:pPr>
            <w:r w:rsidRPr="0082462F">
              <w:rPr>
                <w:rFonts w:ascii="Times New Roman" w:hAnsi="Times New Roman"/>
                <w:b/>
                <w:sz w:val="24"/>
                <w:szCs w:val="24"/>
              </w:rPr>
              <w:t xml:space="preserve">Уметь: </w:t>
            </w:r>
            <w:r w:rsidRPr="0082462F">
              <w:rPr>
                <w:rFonts w:ascii="Times New Roman" w:hAnsi="Times New Roman"/>
                <w:sz w:val="24"/>
                <w:szCs w:val="24"/>
              </w:rPr>
              <w:t>применять на практике законодательные нормы, регулирующие освещение спортивных мероприятий.</w:t>
            </w:r>
          </w:p>
        </w:tc>
        <w:tc>
          <w:tcPr>
            <w:tcW w:w="3764" w:type="dxa"/>
          </w:tcPr>
          <w:p w14:paraId="13D9153A" w14:textId="77777777" w:rsidR="00D83296" w:rsidRPr="007F6E90" w:rsidRDefault="00D83296" w:rsidP="00A656F6">
            <w:pPr>
              <w:widowControl w:val="0"/>
              <w:spacing w:after="0" w:line="240" w:lineRule="auto"/>
              <w:jc w:val="center"/>
              <w:rPr>
                <w:rFonts w:ascii="Times New Roman" w:eastAsia="Times New Roman" w:hAnsi="Times New Roman"/>
                <w:b/>
                <w:noProof/>
                <w:sz w:val="24"/>
                <w:szCs w:val="24"/>
                <w:lang w:eastAsia="ru-RU"/>
              </w:rPr>
            </w:pPr>
            <w:r w:rsidRPr="007F6E90">
              <w:rPr>
                <w:rFonts w:ascii="Times New Roman" w:eastAsia="Times New Roman" w:hAnsi="Times New Roman"/>
                <w:b/>
                <w:noProof/>
                <w:sz w:val="24"/>
                <w:szCs w:val="24"/>
                <w:lang w:eastAsia="ru-RU"/>
              </w:rPr>
              <w:t>Задание 1</w:t>
            </w:r>
          </w:p>
          <w:p w14:paraId="0A100566" w14:textId="5B1CA55E" w:rsidR="00D83296" w:rsidRPr="007F6E90" w:rsidRDefault="00D83296" w:rsidP="00A656F6">
            <w:pPr>
              <w:widowControl w:val="0"/>
              <w:spacing w:after="0" w:line="240" w:lineRule="auto"/>
              <w:jc w:val="both"/>
              <w:rPr>
                <w:rFonts w:ascii="Times New Roman" w:eastAsia="Times New Roman" w:hAnsi="Times New Roman"/>
                <w:noProof/>
                <w:sz w:val="24"/>
                <w:szCs w:val="24"/>
                <w:lang w:eastAsia="ru-RU"/>
              </w:rPr>
            </w:pPr>
            <w:r w:rsidRPr="007F6E90">
              <w:rPr>
                <w:rFonts w:ascii="Times New Roman" w:eastAsia="Times New Roman" w:hAnsi="Times New Roman"/>
                <w:noProof/>
                <w:sz w:val="24"/>
                <w:szCs w:val="24"/>
                <w:lang w:eastAsia="ru-RU"/>
              </w:rPr>
              <w:t>Поясните суть метода оценки спонсорства через медиаохват (Media Value). Какую роль в коммерциализации этого процесса играет наличие телетрансляций, а также развитых собственных медиаресурсов и аккаунтов в соцсетях?</w:t>
            </w:r>
          </w:p>
          <w:p w14:paraId="23ABDDCB" w14:textId="77777777" w:rsidR="00D83296" w:rsidRPr="007F6E90" w:rsidRDefault="00D83296" w:rsidP="00A656F6">
            <w:pPr>
              <w:spacing w:after="0" w:line="240" w:lineRule="auto"/>
              <w:jc w:val="center"/>
              <w:rPr>
                <w:rFonts w:ascii="Times New Roman" w:eastAsia="Times New Roman" w:hAnsi="Times New Roman"/>
                <w:b/>
                <w:noProof/>
                <w:sz w:val="24"/>
                <w:szCs w:val="24"/>
                <w:lang w:eastAsia="ru-RU"/>
              </w:rPr>
            </w:pPr>
            <w:r w:rsidRPr="007F6E90">
              <w:rPr>
                <w:rFonts w:ascii="Times New Roman" w:eastAsia="Times New Roman" w:hAnsi="Times New Roman"/>
                <w:b/>
                <w:noProof/>
                <w:sz w:val="24"/>
                <w:szCs w:val="24"/>
                <w:lang w:eastAsia="ru-RU"/>
              </w:rPr>
              <w:t>Задание 2</w:t>
            </w:r>
          </w:p>
          <w:p w14:paraId="035CE696" w14:textId="77777777" w:rsidR="00D83296" w:rsidRPr="007F6E90" w:rsidRDefault="00D83296" w:rsidP="00997B2D">
            <w:pPr>
              <w:widowControl w:val="0"/>
              <w:spacing w:after="0" w:line="240" w:lineRule="auto"/>
              <w:jc w:val="both"/>
              <w:rPr>
                <w:rFonts w:ascii="Times New Roman" w:hAnsi="Times New Roman"/>
                <w:sz w:val="24"/>
                <w:szCs w:val="24"/>
              </w:rPr>
            </w:pPr>
            <w:r w:rsidRPr="007F6E90">
              <w:rPr>
                <w:rFonts w:ascii="Times New Roman" w:hAnsi="Times New Roman"/>
                <w:sz w:val="24"/>
                <w:szCs w:val="24"/>
              </w:rPr>
              <w:t xml:space="preserve">Рекламный бюджет 40 000 руб., доход от рекламы 50 000 руб. </w:t>
            </w:r>
          </w:p>
          <w:p w14:paraId="1E06C962" w14:textId="77777777" w:rsidR="00D83296" w:rsidRPr="007F6E90" w:rsidRDefault="00D83296" w:rsidP="00997B2D">
            <w:pPr>
              <w:widowControl w:val="0"/>
              <w:spacing w:after="0" w:line="240" w:lineRule="auto"/>
              <w:jc w:val="both"/>
              <w:rPr>
                <w:rFonts w:ascii="Times New Roman" w:hAnsi="Times New Roman"/>
                <w:sz w:val="24"/>
                <w:szCs w:val="24"/>
              </w:rPr>
            </w:pPr>
            <w:r w:rsidRPr="007F6E90">
              <w:rPr>
                <w:rFonts w:ascii="Times New Roman" w:hAnsi="Times New Roman"/>
                <w:sz w:val="24"/>
                <w:szCs w:val="24"/>
              </w:rPr>
              <w:t>1.</w:t>
            </w:r>
            <w:r w:rsidRPr="007F6E90">
              <w:rPr>
                <w:rFonts w:ascii="Times New Roman" w:hAnsi="Times New Roman"/>
                <w:sz w:val="24"/>
                <w:szCs w:val="24"/>
              </w:rPr>
              <w:tab/>
              <w:t>Найдите значение ROMI</w:t>
            </w:r>
          </w:p>
          <w:p w14:paraId="1D7C51B6" w14:textId="13284506" w:rsidR="00D83296" w:rsidRPr="00953791" w:rsidRDefault="00D83296" w:rsidP="00997B2D">
            <w:pPr>
              <w:widowControl w:val="0"/>
              <w:spacing w:after="0" w:line="240" w:lineRule="auto"/>
              <w:jc w:val="both"/>
              <w:rPr>
                <w:rFonts w:ascii="Times New Roman" w:eastAsia="Times New Roman" w:hAnsi="Times New Roman"/>
                <w:noProof/>
                <w:sz w:val="24"/>
                <w:szCs w:val="24"/>
                <w:lang w:eastAsia="ru-RU"/>
              </w:rPr>
            </w:pPr>
            <w:r w:rsidRPr="007F6E90">
              <w:rPr>
                <w:rFonts w:ascii="Times New Roman" w:hAnsi="Times New Roman"/>
                <w:sz w:val="24"/>
                <w:szCs w:val="24"/>
              </w:rPr>
              <w:t>2.</w:t>
            </w:r>
            <w:r w:rsidRPr="007F6E90">
              <w:rPr>
                <w:rFonts w:ascii="Times New Roman" w:hAnsi="Times New Roman"/>
                <w:sz w:val="24"/>
                <w:szCs w:val="24"/>
              </w:rPr>
              <w:tab/>
              <w:t>Можно ли считать</w:t>
            </w:r>
            <w:r w:rsidRPr="00997B2D">
              <w:rPr>
                <w:rFonts w:ascii="Times New Roman" w:hAnsi="Times New Roman"/>
                <w:sz w:val="24"/>
                <w:szCs w:val="24"/>
              </w:rPr>
              <w:t xml:space="preserve"> такую рекламную кампанию прибыльной? Обоснуйте ответ</w:t>
            </w:r>
            <w:r>
              <w:rPr>
                <w:rFonts w:ascii="Times New Roman" w:hAnsi="Times New Roman"/>
                <w:sz w:val="24"/>
                <w:szCs w:val="24"/>
              </w:rPr>
              <w:t>.</w:t>
            </w:r>
            <w:r w:rsidRPr="00953791">
              <w:rPr>
                <w:rFonts w:ascii="Times New Roman" w:hAnsi="Times New Roman"/>
                <w:sz w:val="24"/>
                <w:szCs w:val="24"/>
              </w:rPr>
              <w:t xml:space="preserve"> </w:t>
            </w:r>
          </w:p>
        </w:tc>
      </w:tr>
      <w:tr w:rsidR="00D83296" w:rsidRPr="00953791" w14:paraId="7D5AC7E2" w14:textId="77777777" w:rsidTr="00F4293B">
        <w:trPr>
          <w:trHeight w:val="416"/>
          <w:jc w:val="center"/>
        </w:trPr>
        <w:tc>
          <w:tcPr>
            <w:tcW w:w="1865" w:type="dxa"/>
            <w:vMerge/>
            <w:tcBorders>
              <w:bottom w:val="single" w:sz="4" w:space="0" w:color="auto"/>
            </w:tcBorders>
          </w:tcPr>
          <w:p w14:paraId="2402F168" w14:textId="77777777" w:rsidR="00D83296" w:rsidRPr="001B394D" w:rsidRDefault="00D83296" w:rsidP="00A656F6">
            <w:pPr>
              <w:spacing w:after="0" w:line="240" w:lineRule="auto"/>
              <w:ind w:right="-108"/>
              <w:jc w:val="both"/>
              <w:rPr>
                <w:rFonts w:ascii="Times New Roman" w:eastAsia="Times New Roman" w:hAnsi="Times New Roman"/>
                <w:b/>
                <w:noProof/>
                <w:sz w:val="24"/>
                <w:szCs w:val="24"/>
                <w:lang w:eastAsia="ru-RU"/>
              </w:rPr>
            </w:pPr>
          </w:p>
        </w:tc>
        <w:tc>
          <w:tcPr>
            <w:tcW w:w="2249" w:type="dxa"/>
            <w:tcBorders>
              <w:bottom w:val="single" w:sz="4" w:space="0" w:color="auto"/>
            </w:tcBorders>
          </w:tcPr>
          <w:p w14:paraId="1FF3E0F9" w14:textId="292F54C4" w:rsidR="00D83296" w:rsidRPr="00953791" w:rsidRDefault="00D83296" w:rsidP="00223846">
            <w:pPr>
              <w:autoSpaceDE w:val="0"/>
              <w:autoSpaceDN w:val="0"/>
              <w:adjustRightInd w:val="0"/>
              <w:spacing w:after="0" w:line="240" w:lineRule="auto"/>
              <w:jc w:val="both"/>
              <w:rPr>
                <w:rFonts w:ascii="Times New Roman" w:hAnsi="Times New Roman"/>
                <w:sz w:val="24"/>
                <w:szCs w:val="24"/>
              </w:rPr>
            </w:pPr>
            <w:r w:rsidRPr="00953791">
              <w:rPr>
                <w:rFonts w:ascii="Times New Roman" w:hAnsi="Times New Roman"/>
                <w:sz w:val="24"/>
                <w:szCs w:val="24"/>
              </w:rPr>
              <w:t xml:space="preserve">2. </w:t>
            </w:r>
            <w:r w:rsidRPr="0082462F">
              <w:rPr>
                <w:rFonts w:ascii="Times New Roman" w:hAnsi="Times New Roman"/>
                <w:sz w:val="24"/>
                <w:szCs w:val="24"/>
              </w:rPr>
              <w:t>Демонстрирует знания действующих правовых норм, ресурсов и ограничений в олимпийском движении и профессиональном спорте</w:t>
            </w:r>
            <w:r>
              <w:rPr>
                <w:rFonts w:ascii="Times New Roman" w:hAnsi="Times New Roman"/>
                <w:sz w:val="24"/>
                <w:szCs w:val="24"/>
              </w:rPr>
              <w:t>.</w:t>
            </w:r>
          </w:p>
        </w:tc>
        <w:tc>
          <w:tcPr>
            <w:tcW w:w="2240" w:type="dxa"/>
            <w:tcBorders>
              <w:bottom w:val="single" w:sz="4" w:space="0" w:color="auto"/>
            </w:tcBorders>
          </w:tcPr>
          <w:p w14:paraId="7248430B" w14:textId="77777777" w:rsidR="00D83296" w:rsidRDefault="00D83296" w:rsidP="00223846">
            <w:pPr>
              <w:spacing w:after="0" w:line="240" w:lineRule="auto"/>
              <w:jc w:val="both"/>
              <w:rPr>
                <w:rFonts w:ascii="Times New Roman" w:hAnsi="Times New Roman"/>
                <w:sz w:val="24"/>
                <w:szCs w:val="24"/>
              </w:rPr>
            </w:pPr>
            <w:r w:rsidRPr="0082462F">
              <w:rPr>
                <w:rFonts w:ascii="Times New Roman" w:hAnsi="Times New Roman"/>
                <w:b/>
                <w:sz w:val="24"/>
                <w:szCs w:val="24"/>
              </w:rPr>
              <w:t xml:space="preserve">Знать: </w:t>
            </w:r>
            <w:r w:rsidRPr="0082462F">
              <w:rPr>
                <w:rFonts w:ascii="Times New Roman" w:hAnsi="Times New Roman"/>
                <w:sz w:val="24"/>
                <w:szCs w:val="24"/>
              </w:rPr>
              <w:t>нормы олимпийской хартии и спортивного права.</w:t>
            </w:r>
          </w:p>
          <w:p w14:paraId="1C54B257" w14:textId="77777777" w:rsidR="00D83296" w:rsidRPr="0082462F" w:rsidRDefault="00D83296" w:rsidP="00223846">
            <w:pPr>
              <w:spacing w:after="0" w:line="240" w:lineRule="auto"/>
              <w:jc w:val="both"/>
              <w:rPr>
                <w:rFonts w:ascii="Times New Roman" w:hAnsi="Times New Roman"/>
                <w:b/>
                <w:sz w:val="24"/>
                <w:szCs w:val="24"/>
              </w:rPr>
            </w:pPr>
          </w:p>
          <w:p w14:paraId="6A0A8127" w14:textId="784A626F" w:rsidR="00D83296" w:rsidRPr="00953791" w:rsidRDefault="00D83296" w:rsidP="00223846">
            <w:pPr>
              <w:spacing w:after="0" w:line="240" w:lineRule="auto"/>
              <w:jc w:val="both"/>
              <w:rPr>
                <w:rFonts w:ascii="Times New Roman" w:hAnsi="Times New Roman"/>
                <w:b/>
                <w:sz w:val="24"/>
                <w:szCs w:val="24"/>
              </w:rPr>
            </w:pPr>
            <w:r w:rsidRPr="0082462F">
              <w:rPr>
                <w:rFonts w:ascii="Times New Roman" w:hAnsi="Times New Roman"/>
                <w:b/>
                <w:sz w:val="24"/>
                <w:szCs w:val="24"/>
              </w:rPr>
              <w:t xml:space="preserve">Уметь: </w:t>
            </w:r>
            <w:r w:rsidRPr="0082462F">
              <w:rPr>
                <w:rFonts w:ascii="Times New Roman" w:hAnsi="Times New Roman"/>
                <w:sz w:val="24"/>
                <w:szCs w:val="24"/>
              </w:rPr>
              <w:t>применять на практике нормы олимпийской хартии и спортивного права</w:t>
            </w:r>
            <w:r>
              <w:rPr>
                <w:rFonts w:ascii="Times New Roman" w:hAnsi="Times New Roman"/>
                <w:sz w:val="24"/>
                <w:szCs w:val="24"/>
              </w:rPr>
              <w:t>.</w:t>
            </w:r>
            <w:r w:rsidRPr="0082462F">
              <w:rPr>
                <w:rFonts w:ascii="Times New Roman" w:hAnsi="Times New Roman"/>
                <w:b/>
                <w:sz w:val="24"/>
                <w:szCs w:val="24"/>
              </w:rPr>
              <w:t xml:space="preserve"> </w:t>
            </w:r>
          </w:p>
        </w:tc>
        <w:tc>
          <w:tcPr>
            <w:tcW w:w="3764" w:type="dxa"/>
            <w:tcBorders>
              <w:bottom w:val="single" w:sz="4" w:space="0" w:color="auto"/>
            </w:tcBorders>
          </w:tcPr>
          <w:p w14:paraId="35D93301" w14:textId="77777777" w:rsidR="00D83296" w:rsidRPr="007F6E90" w:rsidRDefault="00D83296" w:rsidP="00A656F6">
            <w:pPr>
              <w:widowControl w:val="0"/>
              <w:spacing w:after="0" w:line="240" w:lineRule="auto"/>
              <w:jc w:val="center"/>
              <w:rPr>
                <w:rFonts w:ascii="Times New Roman" w:eastAsia="Times New Roman" w:hAnsi="Times New Roman"/>
                <w:b/>
                <w:noProof/>
                <w:sz w:val="24"/>
                <w:szCs w:val="24"/>
                <w:lang w:eastAsia="ru-RU"/>
              </w:rPr>
            </w:pPr>
            <w:r w:rsidRPr="007F6E90">
              <w:rPr>
                <w:rFonts w:ascii="Times New Roman" w:eastAsia="Times New Roman" w:hAnsi="Times New Roman"/>
                <w:b/>
                <w:noProof/>
                <w:sz w:val="24"/>
                <w:szCs w:val="24"/>
                <w:lang w:eastAsia="ru-RU"/>
              </w:rPr>
              <w:t>Задание 1</w:t>
            </w:r>
          </w:p>
          <w:p w14:paraId="1C841CD5" w14:textId="7E33C44F" w:rsidR="00D83296" w:rsidRPr="007F6E90" w:rsidRDefault="00D83296" w:rsidP="00A656F6">
            <w:pPr>
              <w:widowControl w:val="0"/>
              <w:spacing w:after="0" w:line="240" w:lineRule="auto"/>
              <w:jc w:val="both"/>
              <w:rPr>
                <w:rFonts w:ascii="Times New Roman" w:eastAsia="Times New Roman" w:hAnsi="Times New Roman"/>
                <w:b/>
                <w:noProof/>
                <w:sz w:val="24"/>
                <w:szCs w:val="24"/>
                <w:lang w:eastAsia="ru-RU"/>
              </w:rPr>
            </w:pPr>
            <w:r w:rsidRPr="007F6E90">
              <w:rPr>
                <w:rFonts w:ascii="Times New Roman" w:eastAsia="Times New Roman" w:hAnsi="Times New Roman"/>
                <w:bCs/>
                <w:noProof/>
                <w:sz w:val="24"/>
                <w:szCs w:val="24"/>
                <w:lang w:eastAsia="ru-RU"/>
              </w:rPr>
              <w:t xml:space="preserve">Сформулируйте отличительные характеристики PR (корпоративных коммуникаций / продуктового PR) и рекламы как инструмента продаж. Сформулируйте основные функциональные блоки PR-деятельности спортивной организации. </w:t>
            </w:r>
          </w:p>
          <w:p w14:paraId="1352E9E1" w14:textId="77777777" w:rsidR="00D83296" w:rsidRPr="007F6E90" w:rsidRDefault="00D83296" w:rsidP="00A656F6">
            <w:pPr>
              <w:spacing w:after="0" w:line="240" w:lineRule="auto"/>
              <w:jc w:val="center"/>
              <w:rPr>
                <w:rFonts w:ascii="Times New Roman" w:eastAsia="Times New Roman" w:hAnsi="Times New Roman"/>
                <w:b/>
                <w:bCs/>
                <w:noProof/>
                <w:sz w:val="24"/>
                <w:szCs w:val="24"/>
                <w:lang w:eastAsia="ru-RU"/>
              </w:rPr>
            </w:pPr>
            <w:r w:rsidRPr="007F6E90">
              <w:rPr>
                <w:rFonts w:ascii="Times New Roman" w:eastAsia="Times New Roman" w:hAnsi="Times New Roman"/>
                <w:b/>
                <w:bCs/>
                <w:noProof/>
                <w:sz w:val="24"/>
                <w:szCs w:val="24"/>
                <w:lang w:eastAsia="ru-RU"/>
              </w:rPr>
              <w:t>Задание 2</w:t>
            </w:r>
          </w:p>
          <w:p w14:paraId="3009A70F" w14:textId="65C14345" w:rsidR="00D83296" w:rsidRPr="00953791" w:rsidRDefault="00D83296" w:rsidP="00A656F6">
            <w:pPr>
              <w:widowControl w:val="0"/>
              <w:spacing w:after="0" w:line="240" w:lineRule="auto"/>
              <w:jc w:val="both"/>
              <w:rPr>
                <w:rFonts w:ascii="Times New Roman" w:eastAsia="Times New Roman" w:hAnsi="Times New Roman"/>
                <w:b/>
                <w:noProof/>
                <w:sz w:val="24"/>
                <w:szCs w:val="24"/>
                <w:lang w:eastAsia="ru-RU"/>
              </w:rPr>
            </w:pPr>
            <w:r w:rsidRPr="007F6E90">
              <w:rPr>
                <w:rFonts w:ascii="Times New Roman" w:eastAsia="Times New Roman" w:hAnsi="Times New Roman"/>
                <w:noProof/>
                <w:sz w:val="24"/>
                <w:szCs w:val="24"/>
                <w:lang w:eastAsia="ru-RU"/>
              </w:rPr>
              <w:t>Творческий рекламный или коммуникационный</w:t>
            </w:r>
            <w:r w:rsidRPr="00D83296">
              <w:rPr>
                <w:rFonts w:ascii="Times New Roman" w:eastAsia="Times New Roman" w:hAnsi="Times New Roman"/>
                <w:noProof/>
                <w:sz w:val="24"/>
                <w:szCs w:val="24"/>
                <w:lang w:eastAsia="ru-RU"/>
              </w:rPr>
              <w:t xml:space="preserve"> продукт, акции, направленные на конечного потребителя (в т.ч. в местах, где принимается решение о покупке). Технологии, использующие менее интенсивные / убеждающие методы, чем традиционная реклама, предполагающие заинтересованность и вовлечение покупателя в коммуникацию с товаром и брендом, называются ...</w:t>
            </w:r>
          </w:p>
        </w:tc>
      </w:tr>
      <w:tr w:rsidR="00D83296" w:rsidRPr="00953791" w14:paraId="4DF00985" w14:textId="77777777" w:rsidTr="0082462F">
        <w:trPr>
          <w:jc w:val="center"/>
        </w:trPr>
        <w:tc>
          <w:tcPr>
            <w:tcW w:w="1865" w:type="dxa"/>
            <w:vMerge/>
          </w:tcPr>
          <w:p w14:paraId="7EE25AFF" w14:textId="77777777" w:rsidR="00D83296" w:rsidRPr="00953791" w:rsidRDefault="00D83296" w:rsidP="00A656F6">
            <w:pPr>
              <w:spacing w:after="0" w:line="240" w:lineRule="auto"/>
              <w:jc w:val="both"/>
              <w:rPr>
                <w:rFonts w:ascii="Times New Roman" w:hAnsi="Times New Roman"/>
                <w:sz w:val="24"/>
                <w:szCs w:val="24"/>
              </w:rPr>
            </w:pPr>
          </w:p>
        </w:tc>
        <w:tc>
          <w:tcPr>
            <w:tcW w:w="2249" w:type="dxa"/>
          </w:tcPr>
          <w:p w14:paraId="4CC9D967" w14:textId="3539B6A9" w:rsidR="00D83296" w:rsidRPr="00953791" w:rsidRDefault="00D83296" w:rsidP="00223846">
            <w:pPr>
              <w:autoSpaceDE w:val="0"/>
              <w:autoSpaceDN w:val="0"/>
              <w:adjustRightInd w:val="0"/>
              <w:spacing w:after="0" w:line="240" w:lineRule="auto"/>
              <w:jc w:val="both"/>
              <w:rPr>
                <w:rFonts w:ascii="Times New Roman" w:hAnsi="Times New Roman"/>
                <w:sz w:val="24"/>
                <w:szCs w:val="24"/>
              </w:rPr>
            </w:pPr>
            <w:r w:rsidRPr="00953791">
              <w:rPr>
                <w:rFonts w:ascii="Times New Roman" w:hAnsi="Times New Roman"/>
                <w:sz w:val="24"/>
                <w:szCs w:val="24"/>
              </w:rPr>
              <w:t xml:space="preserve">3.  </w:t>
            </w:r>
            <w:r w:rsidRPr="00714BE0">
              <w:rPr>
                <w:rFonts w:ascii="Times New Roman" w:hAnsi="Times New Roman"/>
                <w:sz w:val="24"/>
                <w:szCs w:val="24"/>
              </w:rPr>
              <w:t>Разрабатывает оптимальные решения по координации, контролю и учету деятельности спортивных клубов</w:t>
            </w:r>
            <w:r w:rsidRPr="00953791">
              <w:rPr>
                <w:rFonts w:ascii="Times New Roman" w:hAnsi="Times New Roman"/>
                <w:sz w:val="24"/>
                <w:szCs w:val="24"/>
              </w:rPr>
              <w:t>.</w:t>
            </w:r>
          </w:p>
        </w:tc>
        <w:tc>
          <w:tcPr>
            <w:tcW w:w="2240" w:type="dxa"/>
          </w:tcPr>
          <w:p w14:paraId="26E5A548" w14:textId="77777777" w:rsidR="00D83296" w:rsidRDefault="00D83296" w:rsidP="00223846">
            <w:pPr>
              <w:spacing w:after="0" w:line="240" w:lineRule="auto"/>
              <w:jc w:val="both"/>
              <w:rPr>
                <w:rFonts w:ascii="Times New Roman" w:hAnsi="Times New Roman"/>
                <w:b/>
                <w:sz w:val="24"/>
                <w:szCs w:val="24"/>
              </w:rPr>
            </w:pPr>
            <w:r w:rsidRPr="00714BE0">
              <w:rPr>
                <w:rFonts w:ascii="Times New Roman" w:hAnsi="Times New Roman"/>
                <w:b/>
                <w:sz w:val="24"/>
                <w:szCs w:val="24"/>
              </w:rPr>
              <w:t xml:space="preserve">Знать: </w:t>
            </w:r>
            <w:r w:rsidRPr="00714BE0">
              <w:rPr>
                <w:rFonts w:ascii="Times New Roman" w:hAnsi="Times New Roman"/>
                <w:sz w:val="24"/>
                <w:szCs w:val="24"/>
              </w:rPr>
              <w:t>основные принципы координации, контроля и учета деятельности спортивных клубов.</w:t>
            </w:r>
          </w:p>
          <w:p w14:paraId="2E95FAC2" w14:textId="77777777" w:rsidR="00D83296" w:rsidRPr="00714BE0" w:rsidRDefault="00D83296" w:rsidP="00223846">
            <w:pPr>
              <w:spacing w:after="0" w:line="240" w:lineRule="auto"/>
              <w:jc w:val="both"/>
              <w:rPr>
                <w:rFonts w:ascii="Times New Roman" w:hAnsi="Times New Roman"/>
                <w:b/>
                <w:sz w:val="24"/>
                <w:szCs w:val="24"/>
              </w:rPr>
            </w:pPr>
          </w:p>
          <w:p w14:paraId="3B03DB34" w14:textId="77777777" w:rsidR="00D83296" w:rsidRDefault="00D83296" w:rsidP="00223846">
            <w:pPr>
              <w:spacing w:after="0" w:line="240" w:lineRule="auto"/>
              <w:jc w:val="both"/>
              <w:rPr>
                <w:rFonts w:ascii="Times New Roman" w:hAnsi="Times New Roman"/>
                <w:sz w:val="24"/>
                <w:szCs w:val="24"/>
              </w:rPr>
            </w:pPr>
            <w:r w:rsidRPr="00714BE0">
              <w:rPr>
                <w:rFonts w:ascii="Times New Roman" w:hAnsi="Times New Roman"/>
                <w:b/>
                <w:sz w:val="24"/>
                <w:szCs w:val="24"/>
              </w:rPr>
              <w:t xml:space="preserve">Уметь: </w:t>
            </w:r>
            <w:r w:rsidRPr="00714BE0">
              <w:rPr>
                <w:rFonts w:ascii="Times New Roman" w:hAnsi="Times New Roman"/>
                <w:sz w:val="24"/>
                <w:szCs w:val="24"/>
              </w:rPr>
              <w:t xml:space="preserve">разрабатывать </w:t>
            </w:r>
            <w:r w:rsidRPr="00714BE0">
              <w:rPr>
                <w:rFonts w:ascii="Times New Roman" w:hAnsi="Times New Roman"/>
                <w:sz w:val="24"/>
                <w:szCs w:val="24"/>
              </w:rPr>
              <w:lastRenderedPageBreak/>
              <w:t>оптимальные решения по координации, контролю и учету деятельности спортивных клубов на основе анализа оперативной информации.</w:t>
            </w:r>
          </w:p>
          <w:p w14:paraId="6A18E96A" w14:textId="1F7D8CF9" w:rsidR="00D83296" w:rsidRPr="00953791" w:rsidRDefault="00D83296" w:rsidP="00223846">
            <w:pPr>
              <w:spacing w:after="0" w:line="240" w:lineRule="auto"/>
              <w:jc w:val="both"/>
              <w:rPr>
                <w:rFonts w:ascii="Times New Roman" w:hAnsi="Times New Roman"/>
                <w:sz w:val="24"/>
                <w:szCs w:val="24"/>
              </w:rPr>
            </w:pPr>
          </w:p>
        </w:tc>
        <w:tc>
          <w:tcPr>
            <w:tcW w:w="3764" w:type="dxa"/>
            <w:tcBorders>
              <w:bottom w:val="single" w:sz="4" w:space="0" w:color="auto"/>
            </w:tcBorders>
          </w:tcPr>
          <w:p w14:paraId="3C5ABAF2" w14:textId="77777777" w:rsidR="00D83296" w:rsidRPr="007F6E90" w:rsidRDefault="00D83296" w:rsidP="00A656F6">
            <w:pPr>
              <w:widowControl w:val="0"/>
              <w:spacing w:after="0" w:line="240" w:lineRule="auto"/>
              <w:jc w:val="center"/>
              <w:rPr>
                <w:rFonts w:ascii="Times New Roman" w:eastAsia="Times New Roman" w:hAnsi="Times New Roman"/>
                <w:b/>
                <w:noProof/>
                <w:sz w:val="24"/>
                <w:szCs w:val="24"/>
                <w:lang w:eastAsia="ru-RU"/>
              </w:rPr>
            </w:pPr>
            <w:r w:rsidRPr="007F6E90">
              <w:rPr>
                <w:rFonts w:ascii="Times New Roman" w:eastAsia="Times New Roman" w:hAnsi="Times New Roman"/>
                <w:b/>
                <w:noProof/>
                <w:sz w:val="24"/>
                <w:szCs w:val="24"/>
                <w:lang w:eastAsia="ru-RU"/>
              </w:rPr>
              <w:lastRenderedPageBreak/>
              <w:t>Задание 1</w:t>
            </w:r>
          </w:p>
          <w:p w14:paraId="2AC77247" w14:textId="77777777" w:rsidR="00F4293B" w:rsidRPr="007F6E90" w:rsidRDefault="00F4293B" w:rsidP="00F4293B">
            <w:pPr>
              <w:widowControl w:val="0"/>
              <w:spacing w:after="0" w:line="240" w:lineRule="auto"/>
              <w:jc w:val="both"/>
              <w:rPr>
                <w:rFonts w:ascii="Times New Roman" w:eastAsia="Times New Roman" w:hAnsi="Times New Roman"/>
                <w:noProof/>
                <w:sz w:val="24"/>
                <w:szCs w:val="24"/>
                <w:lang w:eastAsia="ru-RU"/>
              </w:rPr>
            </w:pPr>
            <w:r w:rsidRPr="007F6E90">
              <w:rPr>
                <w:rFonts w:ascii="Times New Roman" w:eastAsia="Times New Roman" w:hAnsi="Times New Roman"/>
                <w:noProof/>
                <w:sz w:val="24"/>
                <w:szCs w:val="24"/>
                <w:lang w:eastAsia="ru-RU"/>
              </w:rPr>
              <w:t xml:space="preserve">Смоделируйте ситуацию строительства футбольного стадиона для клуба РПЛ. </w:t>
            </w:r>
          </w:p>
          <w:p w14:paraId="4077E529" w14:textId="77777777" w:rsidR="00F4293B" w:rsidRPr="007F6E90" w:rsidRDefault="00F4293B" w:rsidP="00F4293B">
            <w:pPr>
              <w:widowControl w:val="0"/>
              <w:spacing w:after="0" w:line="240" w:lineRule="auto"/>
              <w:jc w:val="both"/>
              <w:rPr>
                <w:rFonts w:ascii="Times New Roman" w:eastAsia="Times New Roman" w:hAnsi="Times New Roman"/>
                <w:noProof/>
                <w:sz w:val="24"/>
                <w:szCs w:val="24"/>
                <w:lang w:eastAsia="ru-RU"/>
              </w:rPr>
            </w:pPr>
            <w:r w:rsidRPr="007F6E90">
              <w:rPr>
                <w:rFonts w:ascii="Times New Roman" w:eastAsia="Times New Roman" w:hAnsi="Times New Roman"/>
                <w:noProof/>
                <w:sz w:val="24"/>
                <w:szCs w:val="24"/>
                <w:lang w:eastAsia="ru-RU"/>
              </w:rPr>
              <w:t>1.</w:t>
            </w:r>
            <w:r w:rsidRPr="007F6E90">
              <w:rPr>
                <w:rFonts w:ascii="Times New Roman" w:eastAsia="Times New Roman" w:hAnsi="Times New Roman"/>
                <w:noProof/>
                <w:sz w:val="24"/>
                <w:szCs w:val="24"/>
                <w:lang w:eastAsia="ru-RU"/>
              </w:rPr>
              <w:tab/>
              <w:t>Сформулируйте цели реализации инвестиционного проекта и интересы основных стейкхолдеров.</w:t>
            </w:r>
          </w:p>
          <w:p w14:paraId="17EF7F09" w14:textId="29EE149D" w:rsidR="00D83296" w:rsidRPr="007F6E90" w:rsidRDefault="00F4293B" w:rsidP="00A656F6">
            <w:pPr>
              <w:widowControl w:val="0"/>
              <w:spacing w:after="0" w:line="240" w:lineRule="auto"/>
              <w:jc w:val="both"/>
              <w:rPr>
                <w:rFonts w:ascii="Times New Roman" w:hAnsi="Times New Roman"/>
                <w:sz w:val="24"/>
                <w:szCs w:val="24"/>
              </w:rPr>
            </w:pPr>
            <w:r w:rsidRPr="007F6E90">
              <w:rPr>
                <w:rFonts w:ascii="Times New Roman" w:eastAsia="Times New Roman" w:hAnsi="Times New Roman"/>
                <w:noProof/>
                <w:sz w:val="24"/>
                <w:szCs w:val="24"/>
                <w:lang w:eastAsia="ru-RU"/>
              </w:rPr>
              <w:t>2.</w:t>
            </w:r>
            <w:r w:rsidRPr="007F6E90">
              <w:rPr>
                <w:rFonts w:ascii="Times New Roman" w:eastAsia="Times New Roman" w:hAnsi="Times New Roman"/>
                <w:noProof/>
                <w:sz w:val="24"/>
                <w:szCs w:val="24"/>
                <w:lang w:eastAsia="ru-RU"/>
              </w:rPr>
              <w:tab/>
              <w:t xml:space="preserve">Определите основные направления коммуникационной </w:t>
            </w:r>
            <w:r w:rsidRPr="007F6E90">
              <w:rPr>
                <w:rFonts w:ascii="Times New Roman" w:eastAsia="Times New Roman" w:hAnsi="Times New Roman"/>
                <w:noProof/>
                <w:sz w:val="24"/>
                <w:szCs w:val="24"/>
                <w:lang w:eastAsia="ru-RU"/>
              </w:rPr>
              <w:lastRenderedPageBreak/>
              <w:t>работы в зависимости от сегмента аудиторий. Какие инструменты для работы со СМИ, GR, IR вы можете предложить?</w:t>
            </w:r>
          </w:p>
          <w:p w14:paraId="6C2DA1A7" w14:textId="77777777" w:rsidR="00D83296" w:rsidRPr="007F6E90" w:rsidRDefault="00D83296" w:rsidP="00A656F6">
            <w:pPr>
              <w:spacing w:after="0" w:line="240" w:lineRule="auto"/>
              <w:jc w:val="center"/>
              <w:rPr>
                <w:rFonts w:ascii="Times New Roman" w:eastAsia="Times New Roman" w:hAnsi="Times New Roman"/>
                <w:b/>
                <w:noProof/>
                <w:sz w:val="24"/>
                <w:szCs w:val="24"/>
                <w:lang w:eastAsia="ru-RU"/>
              </w:rPr>
            </w:pPr>
            <w:r w:rsidRPr="007F6E90">
              <w:rPr>
                <w:rFonts w:ascii="Times New Roman" w:eastAsia="Times New Roman" w:hAnsi="Times New Roman"/>
                <w:b/>
                <w:noProof/>
                <w:sz w:val="24"/>
                <w:szCs w:val="24"/>
                <w:lang w:eastAsia="ru-RU"/>
              </w:rPr>
              <w:t>Задание 2</w:t>
            </w:r>
          </w:p>
          <w:p w14:paraId="5D2DD79C" w14:textId="77777777" w:rsidR="00F4293B" w:rsidRPr="00F4293B" w:rsidRDefault="00F4293B" w:rsidP="00F4293B">
            <w:pPr>
              <w:spacing w:after="0" w:line="240" w:lineRule="auto"/>
              <w:jc w:val="both"/>
              <w:rPr>
                <w:rFonts w:ascii="Times New Roman" w:hAnsi="Times New Roman"/>
                <w:sz w:val="24"/>
                <w:szCs w:val="24"/>
              </w:rPr>
            </w:pPr>
            <w:r w:rsidRPr="007F6E90">
              <w:rPr>
                <w:rFonts w:ascii="Times New Roman" w:hAnsi="Times New Roman"/>
                <w:sz w:val="24"/>
                <w:szCs w:val="24"/>
              </w:rPr>
              <w:t>Дайте оценку уровня вовлеченности аудитории</w:t>
            </w:r>
            <w:r w:rsidRPr="00F4293B">
              <w:rPr>
                <w:rFonts w:ascii="Times New Roman" w:hAnsi="Times New Roman"/>
                <w:sz w:val="24"/>
                <w:szCs w:val="24"/>
              </w:rPr>
              <w:t xml:space="preserve"> в контент, публикуемый профессиональной спортивной лигой в одной из соцсетей. У аккаунта лиги 700 тыс. подписчиков, средний охват постов за последний месяц – 400 тыс., среднее количество лайков под каждым постом – 6 тыс., среднее количество комментариев под каждым постом – 1 тыс.</w:t>
            </w:r>
          </w:p>
          <w:p w14:paraId="42B55609" w14:textId="77777777" w:rsidR="00F4293B" w:rsidRPr="00F4293B" w:rsidRDefault="00F4293B" w:rsidP="00F4293B">
            <w:pPr>
              <w:spacing w:after="0" w:line="240" w:lineRule="auto"/>
              <w:jc w:val="both"/>
              <w:rPr>
                <w:rFonts w:ascii="Times New Roman" w:hAnsi="Times New Roman"/>
                <w:sz w:val="24"/>
                <w:szCs w:val="24"/>
              </w:rPr>
            </w:pPr>
            <w:r w:rsidRPr="00F4293B">
              <w:rPr>
                <w:rFonts w:ascii="Times New Roman" w:hAnsi="Times New Roman"/>
                <w:sz w:val="24"/>
                <w:szCs w:val="24"/>
              </w:rPr>
              <w:t>1.</w:t>
            </w:r>
            <w:r w:rsidRPr="00F4293B">
              <w:rPr>
                <w:rFonts w:ascii="Times New Roman" w:hAnsi="Times New Roman"/>
                <w:sz w:val="24"/>
                <w:szCs w:val="24"/>
              </w:rPr>
              <w:tab/>
              <w:t xml:space="preserve">Рассчитаете ER и ERR. </w:t>
            </w:r>
          </w:p>
          <w:p w14:paraId="7DD89FF8" w14:textId="76004CF6" w:rsidR="00D83296" w:rsidRPr="00953791" w:rsidRDefault="00F4293B" w:rsidP="00F4293B">
            <w:pPr>
              <w:spacing w:after="0" w:line="240" w:lineRule="auto"/>
              <w:jc w:val="both"/>
              <w:rPr>
                <w:rFonts w:ascii="Times New Roman" w:hAnsi="Times New Roman"/>
                <w:sz w:val="24"/>
                <w:szCs w:val="24"/>
              </w:rPr>
            </w:pPr>
            <w:r w:rsidRPr="00F4293B">
              <w:rPr>
                <w:rFonts w:ascii="Times New Roman" w:hAnsi="Times New Roman"/>
                <w:sz w:val="24"/>
                <w:szCs w:val="24"/>
              </w:rPr>
              <w:t>2.</w:t>
            </w:r>
            <w:r w:rsidRPr="00F4293B">
              <w:rPr>
                <w:rFonts w:ascii="Times New Roman" w:hAnsi="Times New Roman"/>
                <w:sz w:val="24"/>
                <w:szCs w:val="24"/>
              </w:rPr>
              <w:tab/>
              <w:t xml:space="preserve">Применение какой из метрик – ER и ERR или Daily ER, на ваш взгляд, наиболее целесообразно при оценки совокупной вовлеченности в дни </w:t>
            </w:r>
            <w:proofErr w:type="spellStart"/>
            <w:r w:rsidRPr="00F4293B">
              <w:rPr>
                <w:rFonts w:ascii="Times New Roman" w:hAnsi="Times New Roman"/>
                <w:sz w:val="24"/>
                <w:szCs w:val="24"/>
              </w:rPr>
              <w:t>matchday</w:t>
            </w:r>
            <w:proofErr w:type="spellEnd"/>
            <w:r w:rsidRPr="00F4293B">
              <w:rPr>
                <w:rFonts w:ascii="Times New Roman" w:hAnsi="Times New Roman"/>
                <w:sz w:val="24"/>
                <w:szCs w:val="24"/>
              </w:rPr>
              <w:t>, когда лига делает большое количество публикаций по итогам игрового дня</w:t>
            </w:r>
            <w:r>
              <w:rPr>
                <w:rFonts w:ascii="Times New Roman" w:hAnsi="Times New Roman"/>
                <w:sz w:val="24"/>
                <w:szCs w:val="24"/>
              </w:rPr>
              <w:t>.</w:t>
            </w:r>
          </w:p>
        </w:tc>
      </w:tr>
      <w:tr w:rsidR="00A656F6" w:rsidRPr="00953791" w14:paraId="2FF43763" w14:textId="77777777" w:rsidTr="0082462F">
        <w:trPr>
          <w:jc w:val="center"/>
        </w:trPr>
        <w:tc>
          <w:tcPr>
            <w:tcW w:w="1865" w:type="dxa"/>
            <w:vMerge w:val="restart"/>
          </w:tcPr>
          <w:p w14:paraId="54E4C8FA" w14:textId="6C30413E" w:rsidR="00A656F6" w:rsidRDefault="00A656F6" w:rsidP="00A656F6">
            <w:pPr>
              <w:spacing w:after="0" w:line="240" w:lineRule="auto"/>
              <w:jc w:val="both"/>
              <w:rPr>
                <w:rFonts w:ascii="Times New Roman" w:hAnsi="Times New Roman"/>
                <w:sz w:val="24"/>
                <w:szCs w:val="24"/>
              </w:rPr>
            </w:pPr>
            <w:r w:rsidRPr="000C1B19">
              <w:rPr>
                <w:rFonts w:ascii="Times New Roman" w:hAnsi="Times New Roman"/>
                <w:b/>
                <w:sz w:val="24"/>
                <w:szCs w:val="24"/>
              </w:rPr>
              <w:lastRenderedPageBreak/>
              <w:t>ПКП-3</w:t>
            </w:r>
            <w:r w:rsidRPr="00953791">
              <w:rPr>
                <w:rFonts w:ascii="Times New Roman" w:hAnsi="Times New Roman"/>
                <w:sz w:val="24"/>
                <w:szCs w:val="24"/>
              </w:rPr>
              <w:t xml:space="preserve"> </w:t>
            </w:r>
          </w:p>
          <w:p w14:paraId="3048535B" w14:textId="62202898" w:rsidR="00A656F6" w:rsidRPr="00953791" w:rsidRDefault="00A656F6" w:rsidP="00A656F6">
            <w:pPr>
              <w:spacing w:after="0" w:line="240" w:lineRule="auto"/>
              <w:jc w:val="both"/>
              <w:rPr>
                <w:rFonts w:ascii="Times New Roman" w:hAnsi="Times New Roman"/>
                <w:sz w:val="24"/>
                <w:szCs w:val="24"/>
              </w:rPr>
            </w:pPr>
            <w:r w:rsidRPr="000C1B19">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2249" w:type="dxa"/>
          </w:tcPr>
          <w:p w14:paraId="61B2A10C" w14:textId="6F2B9468" w:rsidR="00A656F6" w:rsidRPr="00953791" w:rsidRDefault="00A656F6" w:rsidP="00223846">
            <w:pPr>
              <w:pStyle w:val="TableParagraph"/>
              <w:tabs>
                <w:tab w:val="left" w:pos="311"/>
              </w:tabs>
              <w:jc w:val="both"/>
              <w:rPr>
                <w:sz w:val="24"/>
                <w:szCs w:val="24"/>
              </w:rPr>
            </w:pPr>
            <w:r>
              <w:rPr>
                <w:spacing w:val="-1"/>
                <w:sz w:val="24"/>
                <w:szCs w:val="24"/>
              </w:rPr>
              <w:t xml:space="preserve">1. </w:t>
            </w:r>
            <w:r w:rsidRPr="000C1B19">
              <w:rPr>
                <w:spacing w:val="-1"/>
                <w:sz w:val="24"/>
                <w:szCs w:val="24"/>
              </w:rPr>
              <w:t>Участвует в  процессе планирования и организации спортивных событий</w:t>
            </w:r>
            <w:r w:rsidRPr="00953791">
              <w:rPr>
                <w:spacing w:val="-1"/>
                <w:sz w:val="24"/>
                <w:szCs w:val="24"/>
              </w:rPr>
              <w:t>.</w:t>
            </w:r>
          </w:p>
        </w:tc>
        <w:tc>
          <w:tcPr>
            <w:tcW w:w="2240" w:type="dxa"/>
          </w:tcPr>
          <w:p w14:paraId="4DCB83B4" w14:textId="77777777" w:rsidR="00A656F6" w:rsidRDefault="00A656F6" w:rsidP="00223846">
            <w:pPr>
              <w:spacing w:after="0" w:line="240" w:lineRule="auto"/>
              <w:jc w:val="both"/>
              <w:rPr>
                <w:rFonts w:ascii="Times New Roman" w:hAnsi="Times New Roman"/>
                <w:b/>
                <w:sz w:val="24"/>
                <w:szCs w:val="24"/>
              </w:rPr>
            </w:pPr>
            <w:r w:rsidRPr="000C1B19">
              <w:rPr>
                <w:rFonts w:ascii="Times New Roman" w:hAnsi="Times New Roman"/>
                <w:b/>
                <w:sz w:val="24"/>
                <w:szCs w:val="24"/>
              </w:rPr>
              <w:t xml:space="preserve">Знать: </w:t>
            </w:r>
            <w:r w:rsidRPr="000C1B19">
              <w:rPr>
                <w:rFonts w:ascii="Times New Roman" w:hAnsi="Times New Roman"/>
                <w:sz w:val="24"/>
                <w:szCs w:val="24"/>
              </w:rPr>
              <w:t>инструменты и методы планирования спортивных событий.</w:t>
            </w:r>
          </w:p>
          <w:p w14:paraId="76EC823C" w14:textId="77777777" w:rsidR="00A656F6" w:rsidRPr="000C1B19" w:rsidRDefault="00A656F6" w:rsidP="00223846">
            <w:pPr>
              <w:spacing w:after="0" w:line="240" w:lineRule="auto"/>
              <w:jc w:val="both"/>
              <w:rPr>
                <w:rFonts w:ascii="Times New Roman" w:hAnsi="Times New Roman"/>
                <w:b/>
                <w:sz w:val="24"/>
                <w:szCs w:val="24"/>
              </w:rPr>
            </w:pPr>
          </w:p>
          <w:p w14:paraId="0FA67104" w14:textId="138881E9" w:rsidR="00A656F6" w:rsidRPr="000C1B19" w:rsidRDefault="00A656F6" w:rsidP="00223846">
            <w:pPr>
              <w:pStyle w:val="TableParagraph"/>
              <w:jc w:val="both"/>
              <w:rPr>
                <w:sz w:val="24"/>
              </w:rPr>
            </w:pPr>
            <w:r w:rsidRPr="000C1B19">
              <w:rPr>
                <w:b/>
                <w:sz w:val="24"/>
                <w:szCs w:val="24"/>
              </w:rPr>
              <w:t xml:space="preserve">Уметь: </w:t>
            </w:r>
            <w:r w:rsidRPr="000C1B19">
              <w:rPr>
                <w:sz w:val="24"/>
                <w:szCs w:val="24"/>
              </w:rPr>
              <w:t>формулировать ключевые цели и задачи для   составления плана спортивных событий.</w:t>
            </w:r>
          </w:p>
          <w:p w14:paraId="1CD94525" w14:textId="77777777" w:rsidR="00A656F6" w:rsidRPr="00953791" w:rsidRDefault="00A656F6" w:rsidP="00223846">
            <w:pPr>
              <w:spacing w:after="0" w:line="240" w:lineRule="auto"/>
              <w:jc w:val="both"/>
              <w:rPr>
                <w:rFonts w:ascii="Times New Roman" w:hAnsi="Times New Roman"/>
                <w:b/>
                <w:sz w:val="24"/>
                <w:szCs w:val="24"/>
              </w:rPr>
            </w:pPr>
          </w:p>
        </w:tc>
        <w:tc>
          <w:tcPr>
            <w:tcW w:w="3764" w:type="dxa"/>
            <w:tcBorders>
              <w:bottom w:val="single" w:sz="4" w:space="0" w:color="auto"/>
            </w:tcBorders>
          </w:tcPr>
          <w:p w14:paraId="316034ED" w14:textId="230A426B" w:rsidR="00A656F6" w:rsidRPr="00DC444D" w:rsidRDefault="00A656F6" w:rsidP="00A656F6">
            <w:pPr>
              <w:pStyle w:val="TableParagraph"/>
              <w:jc w:val="center"/>
              <w:rPr>
                <w:b/>
                <w:sz w:val="24"/>
              </w:rPr>
            </w:pPr>
            <w:r w:rsidRPr="00DC444D">
              <w:rPr>
                <w:b/>
                <w:noProof/>
                <w:sz w:val="24"/>
                <w:szCs w:val="24"/>
                <w:lang w:eastAsia="ru-RU"/>
              </w:rPr>
              <w:t>Задание</w:t>
            </w:r>
            <w:r w:rsidR="00DB53A3">
              <w:rPr>
                <w:b/>
                <w:sz w:val="24"/>
              </w:rPr>
              <w:t xml:space="preserve"> 1</w:t>
            </w:r>
          </w:p>
          <w:p w14:paraId="2088F179" w14:textId="34047347" w:rsidR="00A656F6" w:rsidRPr="00DC444D" w:rsidRDefault="002927DF" w:rsidP="00A656F6">
            <w:pPr>
              <w:pStyle w:val="TableParagraph"/>
              <w:tabs>
                <w:tab w:val="left" w:pos="1758"/>
              </w:tabs>
              <w:jc w:val="both"/>
              <w:rPr>
                <w:sz w:val="24"/>
              </w:rPr>
            </w:pPr>
            <w:r w:rsidRPr="00DC444D">
              <w:rPr>
                <w:sz w:val="24"/>
              </w:rPr>
              <w:t>Охарактеризуйте группы общественности профессионального спортивного клуба.  Сформулируйте основные тренды в сфере работы с аудиториями в спорте.</w:t>
            </w:r>
          </w:p>
          <w:p w14:paraId="40A46A4D" w14:textId="0F7340E4" w:rsidR="00A656F6" w:rsidRPr="00DC444D" w:rsidRDefault="00DB53A3" w:rsidP="00A656F6">
            <w:pPr>
              <w:pStyle w:val="TableParagraph"/>
              <w:jc w:val="center"/>
              <w:rPr>
                <w:b/>
                <w:sz w:val="24"/>
              </w:rPr>
            </w:pPr>
            <w:r>
              <w:rPr>
                <w:b/>
                <w:sz w:val="24"/>
              </w:rPr>
              <w:t>Задание 2</w:t>
            </w:r>
          </w:p>
          <w:p w14:paraId="563E529D" w14:textId="59F6CD56" w:rsidR="00A656F6" w:rsidRPr="000E190E" w:rsidRDefault="000E190E" w:rsidP="00DC444D">
            <w:pPr>
              <w:pStyle w:val="TableParagraph"/>
              <w:jc w:val="both"/>
              <w:rPr>
                <w:sz w:val="24"/>
              </w:rPr>
            </w:pPr>
            <w:r w:rsidRPr="00DC444D">
              <w:rPr>
                <w:sz w:val="24"/>
              </w:rPr>
              <w:t>Футбольный клуб планирует увеличить долю</w:t>
            </w:r>
            <w:r w:rsidRPr="000E190E">
              <w:rPr>
                <w:sz w:val="24"/>
              </w:rPr>
              <w:t xml:space="preserve"> семейной аудитории болельщиков на трибунах. Предложите последовательность действий, которую необходимо осуществить PR-отделу в рамках PR-стратегии.</w:t>
            </w:r>
          </w:p>
        </w:tc>
      </w:tr>
      <w:tr w:rsidR="00A656F6" w:rsidRPr="00953791" w14:paraId="299C709F" w14:textId="77777777" w:rsidTr="0082462F">
        <w:trPr>
          <w:jc w:val="center"/>
        </w:trPr>
        <w:tc>
          <w:tcPr>
            <w:tcW w:w="1865" w:type="dxa"/>
            <w:vMerge/>
          </w:tcPr>
          <w:p w14:paraId="28FABD93" w14:textId="77777777" w:rsidR="00A656F6" w:rsidRPr="00953791" w:rsidRDefault="00A656F6" w:rsidP="00A656F6">
            <w:pPr>
              <w:spacing w:after="0" w:line="240" w:lineRule="auto"/>
              <w:jc w:val="both"/>
              <w:rPr>
                <w:rFonts w:ascii="Times New Roman" w:hAnsi="Times New Roman"/>
                <w:b/>
                <w:sz w:val="24"/>
                <w:szCs w:val="24"/>
              </w:rPr>
            </w:pPr>
          </w:p>
        </w:tc>
        <w:tc>
          <w:tcPr>
            <w:tcW w:w="2249" w:type="dxa"/>
          </w:tcPr>
          <w:p w14:paraId="3D5FB50D" w14:textId="04BCB573" w:rsidR="00A656F6" w:rsidRPr="00953791" w:rsidRDefault="00A656F6" w:rsidP="00223846">
            <w:pPr>
              <w:pStyle w:val="TableParagraph"/>
              <w:tabs>
                <w:tab w:val="left" w:pos="317"/>
              </w:tabs>
              <w:ind w:right="236"/>
              <w:jc w:val="both"/>
              <w:rPr>
                <w:spacing w:val="-1"/>
                <w:sz w:val="24"/>
                <w:szCs w:val="24"/>
              </w:rPr>
            </w:pPr>
            <w:r w:rsidRPr="00953791">
              <w:rPr>
                <w:spacing w:val="-1"/>
                <w:sz w:val="24"/>
                <w:szCs w:val="24"/>
              </w:rPr>
              <w:t xml:space="preserve">2. </w:t>
            </w:r>
            <w:r w:rsidRPr="000C1B19">
              <w:rPr>
                <w:spacing w:val="-1"/>
                <w:sz w:val="24"/>
                <w:szCs w:val="24"/>
              </w:rPr>
              <w:t xml:space="preserve">Проводит мониторинг и оценку эффективности затрат на рекламную деятельность и работу со СМИ спортивных </w:t>
            </w:r>
            <w:r w:rsidRPr="000C1B19">
              <w:rPr>
                <w:spacing w:val="-1"/>
                <w:sz w:val="24"/>
                <w:szCs w:val="24"/>
              </w:rPr>
              <w:lastRenderedPageBreak/>
              <w:t>клубов</w:t>
            </w:r>
            <w:r w:rsidRPr="00953791">
              <w:rPr>
                <w:spacing w:val="-1"/>
                <w:sz w:val="24"/>
                <w:szCs w:val="24"/>
              </w:rPr>
              <w:t>.</w:t>
            </w:r>
          </w:p>
          <w:p w14:paraId="36476D52" w14:textId="77777777" w:rsidR="00A656F6" w:rsidRPr="00953791" w:rsidRDefault="00A656F6" w:rsidP="00223846">
            <w:pPr>
              <w:pStyle w:val="TableParagraph"/>
              <w:tabs>
                <w:tab w:val="left" w:pos="311"/>
              </w:tabs>
              <w:jc w:val="both"/>
              <w:rPr>
                <w:spacing w:val="-1"/>
                <w:sz w:val="24"/>
                <w:szCs w:val="24"/>
              </w:rPr>
            </w:pPr>
          </w:p>
        </w:tc>
        <w:tc>
          <w:tcPr>
            <w:tcW w:w="2240" w:type="dxa"/>
          </w:tcPr>
          <w:p w14:paraId="1A9C715B" w14:textId="370E7E3B" w:rsidR="00A656F6" w:rsidRDefault="00A656F6" w:rsidP="00223846">
            <w:pPr>
              <w:pStyle w:val="TableParagraph"/>
              <w:jc w:val="both"/>
              <w:rPr>
                <w:b/>
                <w:sz w:val="24"/>
                <w:szCs w:val="24"/>
              </w:rPr>
            </w:pPr>
            <w:r w:rsidRPr="000C1B19">
              <w:rPr>
                <w:b/>
                <w:sz w:val="24"/>
                <w:szCs w:val="24"/>
              </w:rPr>
              <w:lastRenderedPageBreak/>
              <w:t xml:space="preserve">Знать: </w:t>
            </w:r>
            <w:r w:rsidRPr="000C1B19">
              <w:rPr>
                <w:sz w:val="24"/>
                <w:szCs w:val="24"/>
              </w:rPr>
              <w:t>методологию исследования эффективности затрат на рекламу и маркетинг.</w:t>
            </w:r>
          </w:p>
          <w:p w14:paraId="561AB0D9" w14:textId="77777777" w:rsidR="00A656F6" w:rsidRPr="000C1B19" w:rsidRDefault="00A656F6" w:rsidP="00223846">
            <w:pPr>
              <w:pStyle w:val="TableParagraph"/>
              <w:jc w:val="both"/>
              <w:rPr>
                <w:b/>
                <w:sz w:val="24"/>
                <w:szCs w:val="24"/>
              </w:rPr>
            </w:pPr>
          </w:p>
          <w:p w14:paraId="213B7111" w14:textId="381EDB8C" w:rsidR="00A656F6" w:rsidRPr="00953791" w:rsidRDefault="00A656F6" w:rsidP="00223846">
            <w:pPr>
              <w:pStyle w:val="TableParagraph"/>
              <w:jc w:val="both"/>
              <w:rPr>
                <w:spacing w:val="-58"/>
                <w:sz w:val="24"/>
              </w:rPr>
            </w:pPr>
            <w:r w:rsidRPr="000C1B19">
              <w:rPr>
                <w:b/>
                <w:sz w:val="24"/>
                <w:szCs w:val="24"/>
              </w:rPr>
              <w:t xml:space="preserve">Уметь: </w:t>
            </w:r>
            <w:r w:rsidRPr="000C1B19">
              <w:rPr>
                <w:sz w:val="24"/>
                <w:szCs w:val="24"/>
              </w:rPr>
              <w:t xml:space="preserve">анализировать и </w:t>
            </w:r>
            <w:r w:rsidRPr="000C1B19">
              <w:rPr>
                <w:sz w:val="24"/>
                <w:szCs w:val="24"/>
              </w:rPr>
              <w:lastRenderedPageBreak/>
              <w:t>оценивать работу спортивных клубов со СМИ.</w:t>
            </w:r>
            <w:r w:rsidRPr="00953791">
              <w:rPr>
                <w:spacing w:val="-58"/>
                <w:sz w:val="24"/>
              </w:rPr>
              <w:t xml:space="preserve">    </w:t>
            </w:r>
          </w:p>
          <w:p w14:paraId="6D39B01D" w14:textId="77777777" w:rsidR="00A656F6" w:rsidRPr="00953791" w:rsidRDefault="00A656F6" w:rsidP="00223846">
            <w:pPr>
              <w:spacing w:after="0" w:line="240" w:lineRule="auto"/>
              <w:jc w:val="both"/>
              <w:rPr>
                <w:rFonts w:ascii="Times New Roman" w:hAnsi="Times New Roman"/>
                <w:b/>
                <w:sz w:val="24"/>
                <w:szCs w:val="24"/>
              </w:rPr>
            </w:pPr>
          </w:p>
        </w:tc>
        <w:tc>
          <w:tcPr>
            <w:tcW w:w="3764" w:type="dxa"/>
            <w:tcBorders>
              <w:bottom w:val="single" w:sz="4" w:space="0" w:color="auto"/>
            </w:tcBorders>
          </w:tcPr>
          <w:p w14:paraId="7D0FD525" w14:textId="77777777" w:rsidR="00A656F6" w:rsidRPr="00DC444D" w:rsidRDefault="00A656F6" w:rsidP="00A656F6">
            <w:pPr>
              <w:widowControl w:val="0"/>
              <w:spacing w:after="0" w:line="240" w:lineRule="auto"/>
              <w:jc w:val="center"/>
              <w:rPr>
                <w:rFonts w:ascii="Times New Roman" w:eastAsia="Times New Roman" w:hAnsi="Times New Roman"/>
                <w:b/>
                <w:noProof/>
                <w:sz w:val="24"/>
                <w:szCs w:val="24"/>
                <w:lang w:eastAsia="ru-RU"/>
              </w:rPr>
            </w:pPr>
            <w:r w:rsidRPr="00DC444D">
              <w:rPr>
                <w:rFonts w:ascii="Times New Roman" w:eastAsia="Times New Roman" w:hAnsi="Times New Roman"/>
                <w:b/>
                <w:noProof/>
                <w:sz w:val="24"/>
                <w:szCs w:val="24"/>
                <w:lang w:eastAsia="ru-RU"/>
              </w:rPr>
              <w:lastRenderedPageBreak/>
              <w:t>Задание 1</w:t>
            </w:r>
          </w:p>
          <w:p w14:paraId="7D47924A" w14:textId="3225F6CA" w:rsidR="00A656F6" w:rsidRPr="00DC444D" w:rsidRDefault="000E190E" w:rsidP="00A656F6">
            <w:pPr>
              <w:spacing w:after="0" w:line="240" w:lineRule="auto"/>
              <w:jc w:val="both"/>
              <w:rPr>
                <w:rFonts w:ascii="Times New Roman" w:eastAsia="Times New Roman" w:hAnsi="Times New Roman"/>
                <w:bCs/>
                <w:noProof/>
                <w:sz w:val="24"/>
                <w:szCs w:val="24"/>
                <w:lang w:eastAsia="ru-RU"/>
              </w:rPr>
            </w:pPr>
            <w:r w:rsidRPr="00DC444D">
              <w:rPr>
                <w:rFonts w:ascii="Times New Roman" w:eastAsia="Times New Roman" w:hAnsi="Times New Roman"/>
                <w:bCs/>
                <w:noProof/>
                <w:sz w:val="24"/>
                <w:szCs w:val="24"/>
                <w:lang w:eastAsia="ru-RU"/>
              </w:rPr>
              <w:t xml:space="preserve">Сегмент digital-маркетинга, предполагающий модель оплаты не за выход рекламного сообщения, а за результат. Вид продвижения, который позволяет проанализировать, на что и насколько эффективно расходуется рекламный бюджет; </w:t>
            </w:r>
            <w:r w:rsidRPr="00DC444D">
              <w:rPr>
                <w:rFonts w:ascii="Times New Roman" w:eastAsia="Times New Roman" w:hAnsi="Times New Roman"/>
                <w:bCs/>
                <w:noProof/>
                <w:sz w:val="24"/>
                <w:szCs w:val="24"/>
                <w:lang w:eastAsia="ru-RU"/>
              </w:rPr>
              <w:lastRenderedPageBreak/>
              <w:t>ориентирован на конверсию существующего спроса – это …</w:t>
            </w:r>
            <w:r w:rsidR="00A656F6" w:rsidRPr="00DC444D">
              <w:rPr>
                <w:rFonts w:ascii="Times New Roman" w:eastAsia="Times New Roman" w:hAnsi="Times New Roman"/>
                <w:bCs/>
                <w:noProof/>
                <w:sz w:val="24"/>
                <w:szCs w:val="24"/>
                <w:lang w:eastAsia="ru-RU"/>
              </w:rPr>
              <w:t xml:space="preserve"> </w:t>
            </w:r>
          </w:p>
          <w:p w14:paraId="3DC42043" w14:textId="77777777" w:rsidR="00A656F6" w:rsidRPr="00DC444D" w:rsidRDefault="00A656F6" w:rsidP="00A656F6">
            <w:pPr>
              <w:widowControl w:val="0"/>
              <w:spacing w:after="0" w:line="240" w:lineRule="auto"/>
              <w:jc w:val="center"/>
              <w:rPr>
                <w:rFonts w:ascii="Times New Roman" w:eastAsia="Times New Roman" w:hAnsi="Times New Roman"/>
                <w:b/>
                <w:noProof/>
                <w:sz w:val="24"/>
                <w:szCs w:val="24"/>
                <w:lang w:eastAsia="ru-RU"/>
              </w:rPr>
            </w:pPr>
            <w:r w:rsidRPr="00DC444D">
              <w:rPr>
                <w:rFonts w:ascii="Times New Roman" w:eastAsia="Times New Roman" w:hAnsi="Times New Roman"/>
                <w:b/>
                <w:noProof/>
                <w:sz w:val="24"/>
                <w:szCs w:val="24"/>
                <w:lang w:eastAsia="ru-RU"/>
              </w:rPr>
              <w:t>Задание 2</w:t>
            </w:r>
          </w:p>
          <w:p w14:paraId="3533FC0A" w14:textId="77777777" w:rsidR="00A656F6" w:rsidRDefault="000E190E" w:rsidP="000E190E">
            <w:pPr>
              <w:pStyle w:val="TableParagraph"/>
              <w:jc w:val="both"/>
              <w:rPr>
                <w:sz w:val="24"/>
              </w:rPr>
            </w:pPr>
            <w:r w:rsidRPr="000E190E">
              <w:rPr>
                <w:sz w:val="24"/>
              </w:rPr>
              <w:t>Специализированная часть PR, подразумевающая работу с общественностью на правительственном уровне; информирование различных общественных групп (избирателей, потребителей, активистов и т.д.) в интересах обеих сторон – это …</w:t>
            </w:r>
          </w:p>
          <w:p w14:paraId="2658C960" w14:textId="77777777" w:rsidR="000E190E" w:rsidRPr="000E190E" w:rsidRDefault="000E190E" w:rsidP="000E190E">
            <w:pPr>
              <w:pStyle w:val="TableParagraph"/>
              <w:jc w:val="center"/>
              <w:rPr>
                <w:b/>
                <w:sz w:val="24"/>
              </w:rPr>
            </w:pPr>
            <w:r w:rsidRPr="000E190E">
              <w:rPr>
                <w:b/>
                <w:sz w:val="24"/>
              </w:rPr>
              <w:t>Задание 3</w:t>
            </w:r>
          </w:p>
          <w:p w14:paraId="543C89EB" w14:textId="77777777" w:rsidR="000E190E" w:rsidRPr="000E190E" w:rsidRDefault="000E190E" w:rsidP="000E190E">
            <w:pPr>
              <w:pStyle w:val="TableParagraph"/>
              <w:jc w:val="both"/>
              <w:rPr>
                <w:noProof/>
                <w:sz w:val="24"/>
                <w:szCs w:val="24"/>
                <w:lang w:eastAsia="ru-RU"/>
              </w:rPr>
            </w:pPr>
            <w:r w:rsidRPr="000E190E">
              <w:rPr>
                <w:noProof/>
                <w:sz w:val="24"/>
                <w:szCs w:val="24"/>
                <w:lang w:eastAsia="ru-RU"/>
              </w:rPr>
              <w:t>В каком случае рекламную кампанию можно считать неэффективной?</w:t>
            </w:r>
          </w:p>
          <w:p w14:paraId="6355D60D" w14:textId="77777777" w:rsidR="000E190E" w:rsidRPr="000E190E" w:rsidRDefault="000E190E" w:rsidP="000E190E">
            <w:pPr>
              <w:pStyle w:val="TableParagraph"/>
              <w:jc w:val="both"/>
              <w:rPr>
                <w:noProof/>
                <w:sz w:val="24"/>
                <w:szCs w:val="24"/>
                <w:lang w:eastAsia="ru-RU"/>
              </w:rPr>
            </w:pPr>
            <w:r w:rsidRPr="000E190E">
              <w:rPr>
                <w:noProof/>
                <w:sz w:val="24"/>
                <w:szCs w:val="24"/>
                <w:lang w:eastAsia="ru-RU"/>
              </w:rPr>
              <w:t xml:space="preserve">А) ROMI &lt; 100% </w:t>
            </w:r>
          </w:p>
          <w:p w14:paraId="6F01937A" w14:textId="77777777" w:rsidR="000E190E" w:rsidRPr="000E190E" w:rsidRDefault="000E190E" w:rsidP="000E190E">
            <w:pPr>
              <w:pStyle w:val="TableParagraph"/>
              <w:jc w:val="both"/>
              <w:rPr>
                <w:noProof/>
                <w:sz w:val="24"/>
                <w:szCs w:val="24"/>
                <w:lang w:eastAsia="ru-RU"/>
              </w:rPr>
            </w:pPr>
            <w:r w:rsidRPr="000E190E">
              <w:rPr>
                <w:noProof/>
                <w:sz w:val="24"/>
                <w:szCs w:val="24"/>
                <w:lang w:eastAsia="ru-RU"/>
              </w:rPr>
              <w:t>Б) ROMI &gt; 100%</w:t>
            </w:r>
          </w:p>
          <w:p w14:paraId="2A839899" w14:textId="77777777" w:rsidR="000E190E" w:rsidRPr="000E190E" w:rsidRDefault="000E190E" w:rsidP="000E190E">
            <w:pPr>
              <w:pStyle w:val="TableParagraph"/>
              <w:jc w:val="both"/>
              <w:rPr>
                <w:noProof/>
                <w:sz w:val="24"/>
                <w:szCs w:val="24"/>
                <w:lang w:eastAsia="ru-RU"/>
              </w:rPr>
            </w:pPr>
            <w:r w:rsidRPr="000E190E">
              <w:rPr>
                <w:noProof/>
                <w:sz w:val="24"/>
                <w:szCs w:val="24"/>
                <w:lang w:eastAsia="ru-RU"/>
              </w:rPr>
              <w:t>В) ROMI &lt; 100% в долгосрочной перспективе</w:t>
            </w:r>
          </w:p>
          <w:p w14:paraId="592633C2" w14:textId="1581E101" w:rsidR="000E190E" w:rsidRPr="00953791" w:rsidRDefault="000E190E" w:rsidP="000E190E">
            <w:pPr>
              <w:pStyle w:val="TableParagraph"/>
              <w:jc w:val="both"/>
              <w:rPr>
                <w:b/>
                <w:noProof/>
                <w:sz w:val="24"/>
                <w:szCs w:val="24"/>
                <w:lang w:eastAsia="ru-RU"/>
              </w:rPr>
            </w:pPr>
            <w:r w:rsidRPr="000E190E">
              <w:rPr>
                <w:noProof/>
                <w:sz w:val="24"/>
                <w:szCs w:val="24"/>
                <w:lang w:eastAsia="ru-RU"/>
              </w:rPr>
              <w:t>Г) ROMI = / &gt; 100%</w:t>
            </w:r>
          </w:p>
        </w:tc>
      </w:tr>
      <w:tr w:rsidR="00A656F6" w:rsidRPr="00953791" w14:paraId="72005160" w14:textId="77777777" w:rsidTr="0082462F">
        <w:trPr>
          <w:jc w:val="center"/>
        </w:trPr>
        <w:tc>
          <w:tcPr>
            <w:tcW w:w="1865" w:type="dxa"/>
            <w:vMerge/>
          </w:tcPr>
          <w:p w14:paraId="5FE2D054" w14:textId="37323520" w:rsidR="00A656F6" w:rsidRPr="00953791" w:rsidRDefault="00A656F6" w:rsidP="00A656F6">
            <w:pPr>
              <w:spacing w:after="0" w:line="240" w:lineRule="auto"/>
              <w:jc w:val="both"/>
              <w:rPr>
                <w:rFonts w:ascii="Times New Roman" w:hAnsi="Times New Roman"/>
                <w:b/>
                <w:sz w:val="24"/>
                <w:szCs w:val="24"/>
              </w:rPr>
            </w:pPr>
          </w:p>
        </w:tc>
        <w:tc>
          <w:tcPr>
            <w:tcW w:w="2249" w:type="dxa"/>
          </w:tcPr>
          <w:p w14:paraId="1B5F109E" w14:textId="432FB324" w:rsidR="00A656F6" w:rsidRPr="00953791" w:rsidRDefault="00A656F6" w:rsidP="00223846">
            <w:pPr>
              <w:pStyle w:val="a7"/>
              <w:shd w:val="clear" w:color="auto" w:fill="FFFFFF"/>
              <w:spacing w:before="0" w:beforeAutospacing="0" w:after="0" w:afterAutospacing="0"/>
              <w:contextualSpacing/>
              <w:jc w:val="both"/>
              <w:rPr>
                <w:spacing w:val="-1"/>
              </w:rPr>
            </w:pPr>
            <w:r w:rsidRPr="00953791">
              <w:rPr>
                <w:spacing w:val="-1"/>
              </w:rPr>
              <w:t xml:space="preserve">3. </w:t>
            </w:r>
            <w:r w:rsidRPr="000C1B19">
              <w:rPr>
                <w:spacing w:val="-1"/>
              </w:rPr>
              <w:t>Готовит рекомендации по ресурсному обеспечению волонтерских проектов</w:t>
            </w:r>
            <w:r w:rsidRPr="00953791">
              <w:rPr>
                <w:spacing w:val="-1"/>
              </w:rPr>
              <w:t>.</w:t>
            </w:r>
          </w:p>
        </w:tc>
        <w:tc>
          <w:tcPr>
            <w:tcW w:w="2240" w:type="dxa"/>
          </w:tcPr>
          <w:p w14:paraId="416D4449" w14:textId="77777777" w:rsidR="00A656F6" w:rsidRPr="000C1B19" w:rsidRDefault="00A656F6" w:rsidP="00223846">
            <w:pPr>
              <w:pStyle w:val="TableParagraph"/>
              <w:jc w:val="both"/>
              <w:rPr>
                <w:sz w:val="24"/>
                <w:szCs w:val="24"/>
              </w:rPr>
            </w:pPr>
            <w:r w:rsidRPr="000C1B19">
              <w:rPr>
                <w:b/>
                <w:sz w:val="24"/>
                <w:szCs w:val="24"/>
              </w:rPr>
              <w:t xml:space="preserve">Знать: </w:t>
            </w:r>
            <w:r w:rsidRPr="000C1B19">
              <w:rPr>
                <w:sz w:val="24"/>
                <w:szCs w:val="24"/>
              </w:rPr>
              <w:t>методологию организации и</w:t>
            </w:r>
          </w:p>
          <w:p w14:paraId="17E18AE0" w14:textId="77777777" w:rsidR="00A656F6" w:rsidRPr="000C1B19" w:rsidRDefault="00A656F6" w:rsidP="00223846">
            <w:pPr>
              <w:pStyle w:val="TableParagraph"/>
              <w:jc w:val="both"/>
              <w:rPr>
                <w:sz w:val="24"/>
                <w:szCs w:val="24"/>
              </w:rPr>
            </w:pPr>
            <w:r w:rsidRPr="000C1B19">
              <w:rPr>
                <w:sz w:val="24"/>
                <w:szCs w:val="24"/>
              </w:rPr>
              <w:t>проведения волонтерских проектов.</w:t>
            </w:r>
          </w:p>
          <w:p w14:paraId="45AFFA6E" w14:textId="77777777" w:rsidR="00A656F6" w:rsidRPr="000C1B19" w:rsidRDefault="00A656F6" w:rsidP="00223846">
            <w:pPr>
              <w:pStyle w:val="TableParagraph"/>
              <w:jc w:val="both"/>
              <w:rPr>
                <w:b/>
                <w:sz w:val="24"/>
                <w:szCs w:val="24"/>
              </w:rPr>
            </w:pPr>
          </w:p>
          <w:p w14:paraId="290D38AB" w14:textId="14E8E543" w:rsidR="00A656F6" w:rsidRPr="00953791" w:rsidRDefault="00A656F6" w:rsidP="00223846">
            <w:pPr>
              <w:pStyle w:val="TableParagraph"/>
              <w:jc w:val="both"/>
              <w:rPr>
                <w:b/>
                <w:sz w:val="24"/>
                <w:szCs w:val="24"/>
              </w:rPr>
            </w:pPr>
            <w:r w:rsidRPr="000C1B19">
              <w:rPr>
                <w:b/>
                <w:sz w:val="24"/>
                <w:szCs w:val="24"/>
              </w:rPr>
              <w:t xml:space="preserve">Уметь: </w:t>
            </w:r>
            <w:r w:rsidRPr="000C1B19">
              <w:rPr>
                <w:sz w:val="24"/>
                <w:szCs w:val="24"/>
              </w:rPr>
              <w:t>применять проектные методы управления, оценивать ресурсное обеспечение и эффективность организации спортивной деятельности</w:t>
            </w:r>
            <w:r w:rsidRPr="000C1B19">
              <w:rPr>
                <w:sz w:val="24"/>
              </w:rPr>
              <w:t>.</w:t>
            </w:r>
          </w:p>
        </w:tc>
        <w:tc>
          <w:tcPr>
            <w:tcW w:w="3764" w:type="dxa"/>
            <w:tcBorders>
              <w:bottom w:val="single" w:sz="4" w:space="0" w:color="auto"/>
            </w:tcBorders>
          </w:tcPr>
          <w:p w14:paraId="020FFD29" w14:textId="72742676" w:rsidR="00A656F6" w:rsidRPr="00DC444D" w:rsidRDefault="00A656F6" w:rsidP="008361B9">
            <w:pPr>
              <w:pStyle w:val="afff"/>
              <w:ind w:firstLine="0"/>
              <w:jc w:val="center"/>
              <w:rPr>
                <w:b/>
                <w:szCs w:val="24"/>
              </w:rPr>
            </w:pPr>
            <w:r w:rsidRPr="00DC444D">
              <w:rPr>
                <w:b/>
                <w:szCs w:val="24"/>
              </w:rPr>
              <w:t>Задание 1</w:t>
            </w:r>
          </w:p>
          <w:p w14:paraId="2CFBD754" w14:textId="17B99C3D" w:rsidR="00A656F6" w:rsidRPr="00DC444D" w:rsidRDefault="000E190E" w:rsidP="000E190E">
            <w:pPr>
              <w:pStyle w:val="afff"/>
              <w:ind w:firstLine="0"/>
              <w:rPr>
                <w:szCs w:val="24"/>
              </w:rPr>
            </w:pPr>
            <w:r w:rsidRPr="00DC444D">
              <w:rPr>
                <w:szCs w:val="24"/>
              </w:rPr>
              <w:t>Основные клиентские группы спортивного клуба:</w:t>
            </w:r>
          </w:p>
          <w:p w14:paraId="7E68D2FB" w14:textId="77777777" w:rsidR="000E190E" w:rsidRPr="00DC444D" w:rsidRDefault="000E190E" w:rsidP="000E190E">
            <w:pPr>
              <w:pStyle w:val="afff"/>
              <w:ind w:firstLine="0"/>
              <w:rPr>
                <w:szCs w:val="24"/>
              </w:rPr>
            </w:pPr>
            <w:r w:rsidRPr="00DC444D">
              <w:rPr>
                <w:szCs w:val="24"/>
              </w:rPr>
              <w:t>А) Болельщики и спортсмены</w:t>
            </w:r>
          </w:p>
          <w:p w14:paraId="1672D88E" w14:textId="77777777" w:rsidR="000E190E" w:rsidRPr="00DC444D" w:rsidRDefault="000E190E" w:rsidP="000E190E">
            <w:pPr>
              <w:pStyle w:val="afff"/>
              <w:ind w:firstLine="0"/>
              <w:rPr>
                <w:szCs w:val="24"/>
              </w:rPr>
            </w:pPr>
            <w:r w:rsidRPr="00DC444D">
              <w:rPr>
                <w:szCs w:val="24"/>
              </w:rPr>
              <w:t>Б) Тренеры и спортсмены</w:t>
            </w:r>
          </w:p>
          <w:p w14:paraId="4EEA6C51" w14:textId="77777777" w:rsidR="000E190E" w:rsidRPr="00DC444D" w:rsidRDefault="000E190E" w:rsidP="000E190E">
            <w:pPr>
              <w:pStyle w:val="afff"/>
              <w:ind w:firstLine="0"/>
              <w:rPr>
                <w:szCs w:val="24"/>
              </w:rPr>
            </w:pPr>
            <w:r w:rsidRPr="00DC444D">
              <w:rPr>
                <w:szCs w:val="24"/>
              </w:rPr>
              <w:t>В) Болельщики и спонсоры</w:t>
            </w:r>
          </w:p>
          <w:p w14:paraId="1904AE52" w14:textId="1817A2F3" w:rsidR="00A656F6" w:rsidRPr="00DC444D" w:rsidRDefault="000E190E" w:rsidP="008361B9">
            <w:pPr>
              <w:pStyle w:val="afff"/>
              <w:ind w:firstLine="0"/>
              <w:rPr>
                <w:szCs w:val="24"/>
              </w:rPr>
            </w:pPr>
            <w:r w:rsidRPr="00DC444D">
              <w:rPr>
                <w:szCs w:val="24"/>
              </w:rPr>
              <w:t>Г) Спонсоры и СМИ</w:t>
            </w:r>
          </w:p>
          <w:p w14:paraId="4497745C" w14:textId="77777777" w:rsidR="00A656F6" w:rsidRPr="00DC444D" w:rsidRDefault="00A656F6" w:rsidP="008361B9">
            <w:pPr>
              <w:widowControl w:val="0"/>
              <w:spacing w:after="0" w:line="240" w:lineRule="auto"/>
              <w:jc w:val="center"/>
              <w:rPr>
                <w:rFonts w:ascii="Times New Roman" w:eastAsia="Times New Roman" w:hAnsi="Times New Roman"/>
                <w:b/>
                <w:noProof/>
                <w:sz w:val="24"/>
                <w:szCs w:val="24"/>
                <w:lang w:eastAsia="ru-RU"/>
              </w:rPr>
            </w:pPr>
            <w:r w:rsidRPr="00DC444D">
              <w:rPr>
                <w:rFonts w:ascii="Times New Roman" w:eastAsia="Times New Roman" w:hAnsi="Times New Roman"/>
                <w:b/>
                <w:noProof/>
                <w:sz w:val="24"/>
                <w:szCs w:val="24"/>
                <w:lang w:eastAsia="ru-RU"/>
              </w:rPr>
              <w:t>Задание 2</w:t>
            </w:r>
          </w:p>
          <w:p w14:paraId="7B43C598" w14:textId="14298673" w:rsidR="008361B9" w:rsidRPr="008361B9" w:rsidRDefault="008361B9" w:rsidP="008361B9">
            <w:pPr>
              <w:widowControl w:val="0"/>
              <w:spacing w:after="0" w:line="240" w:lineRule="auto"/>
              <w:jc w:val="both"/>
              <w:rPr>
                <w:rFonts w:ascii="Times New Roman" w:eastAsia="Times New Roman" w:hAnsi="Times New Roman"/>
                <w:noProof/>
                <w:sz w:val="24"/>
                <w:szCs w:val="24"/>
                <w:lang w:eastAsia="ru-RU"/>
              </w:rPr>
            </w:pPr>
            <w:r w:rsidRPr="00DC444D">
              <w:rPr>
                <w:rFonts w:ascii="Times New Roman" w:eastAsia="Times New Roman" w:hAnsi="Times New Roman"/>
                <w:noProof/>
                <w:sz w:val="24"/>
                <w:szCs w:val="24"/>
                <w:lang w:eastAsia="ru-RU"/>
              </w:rPr>
              <w:t>Сформулируйте ключевое отличие амбассадоров-клиентов (адвокатов бренда</w:t>
            </w:r>
            <w:r w:rsidRPr="008361B9">
              <w:rPr>
                <w:rFonts w:ascii="Times New Roman" w:eastAsia="Times New Roman" w:hAnsi="Times New Roman"/>
                <w:noProof/>
                <w:sz w:val="24"/>
                <w:szCs w:val="24"/>
                <w:lang w:eastAsia="ru-RU"/>
              </w:rPr>
              <w:t>) от амбассадоров инфлюенсеров. Охарактеризуйте основные этапы воронки роста лояльности. Какова роль метрики LTV при оценке эффективности работы над клиентской лояльностью?</w:t>
            </w:r>
          </w:p>
        </w:tc>
      </w:tr>
    </w:tbl>
    <w:p w14:paraId="5E7B4B47" w14:textId="77777777" w:rsidR="00A656F6" w:rsidRDefault="00A656F6" w:rsidP="00A656F6">
      <w:pPr>
        <w:pStyle w:val="20"/>
        <w:spacing w:before="0" w:beforeAutospacing="0" w:after="0" w:afterAutospacing="0"/>
        <w:ind w:firstLine="709"/>
        <w:jc w:val="both"/>
        <w:rPr>
          <w:bCs w:val="0"/>
          <w:sz w:val="28"/>
          <w:szCs w:val="28"/>
        </w:rPr>
      </w:pPr>
      <w:bookmarkStart w:id="28" w:name="_Toc70975417"/>
      <w:bookmarkStart w:id="29" w:name="_Toc120008010"/>
    </w:p>
    <w:p w14:paraId="26FE4515" w14:textId="11E95BE0" w:rsidR="001E2FBD" w:rsidRDefault="003E445A" w:rsidP="00A656F6">
      <w:pPr>
        <w:pStyle w:val="20"/>
        <w:spacing w:before="0" w:beforeAutospacing="0" w:after="0" w:afterAutospacing="0"/>
        <w:ind w:firstLine="709"/>
        <w:jc w:val="both"/>
        <w:rPr>
          <w:bCs w:val="0"/>
          <w:sz w:val="28"/>
          <w:szCs w:val="28"/>
        </w:rPr>
      </w:pPr>
      <w:r w:rsidRPr="00953791">
        <w:rPr>
          <w:bCs w:val="0"/>
          <w:sz w:val="28"/>
          <w:szCs w:val="28"/>
        </w:rPr>
        <w:t>Перечень п</w:t>
      </w:r>
      <w:r w:rsidR="005B37A7" w:rsidRPr="00953791">
        <w:rPr>
          <w:bCs w:val="0"/>
          <w:sz w:val="28"/>
          <w:szCs w:val="28"/>
        </w:rPr>
        <w:t>ример</w:t>
      </w:r>
      <w:r w:rsidRPr="00953791">
        <w:rPr>
          <w:bCs w:val="0"/>
          <w:sz w:val="28"/>
          <w:szCs w:val="28"/>
        </w:rPr>
        <w:t>ных</w:t>
      </w:r>
      <w:r w:rsidR="005B37A7" w:rsidRPr="00953791">
        <w:rPr>
          <w:bCs w:val="0"/>
          <w:sz w:val="28"/>
          <w:szCs w:val="28"/>
        </w:rPr>
        <w:t xml:space="preserve"> вопросов к </w:t>
      </w:r>
      <w:r w:rsidR="00415F60" w:rsidRPr="00953791">
        <w:rPr>
          <w:bCs w:val="0"/>
          <w:sz w:val="28"/>
          <w:szCs w:val="28"/>
        </w:rPr>
        <w:t>экзамен</w:t>
      </w:r>
      <w:r w:rsidR="005B37A7" w:rsidRPr="00953791">
        <w:rPr>
          <w:bCs w:val="0"/>
          <w:sz w:val="28"/>
          <w:szCs w:val="28"/>
        </w:rPr>
        <w:t>у</w:t>
      </w:r>
      <w:bookmarkStart w:id="30" w:name="_Toc421660312"/>
      <w:bookmarkEnd w:id="28"/>
      <w:bookmarkEnd w:id="29"/>
    </w:p>
    <w:p w14:paraId="601A5E2B" w14:textId="77777777" w:rsidR="00AA0CCE" w:rsidRPr="00953791" w:rsidRDefault="00AA0CCE" w:rsidP="00A656F6">
      <w:pPr>
        <w:pStyle w:val="20"/>
        <w:spacing w:before="0" w:beforeAutospacing="0" w:after="0" w:afterAutospacing="0"/>
        <w:ind w:firstLine="709"/>
        <w:jc w:val="both"/>
        <w:rPr>
          <w:bCs w:val="0"/>
          <w:sz w:val="28"/>
          <w:szCs w:val="28"/>
        </w:rPr>
      </w:pPr>
    </w:p>
    <w:p w14:paraId="253768AE" w14:textId="5CF7121C" w:rsidR="008720A2"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 xml:space="preserve">Поясните суть метода оценки спонсорства через </w:t>
      </w:r>
      <w:proofErr w:type="spellStart"/>
      <w:r w:rsidRPr="009F780C">
        <w:rPr>
          <w:rFonts w:ascii="Times New Roman" w:hAnsi="Times New Roman"/>
          <w:sz w:val="28"/>
          <w:szCs w:val="28"/>
        </w:rPr>
        <w:t>медиаохват</w:t>
      </w:r>
      <w:proofErr w:type="spellEnd"/>
      <w:r w:rsidRPr="009F780C">
        <w:rPr>
          <w:rFonts w:ascii="Times New Roman" w:hAnsi="Times New Roman"/>
          <w:sz w:val="28"/>
          <w:szCs w:val="28"/>
        </w:rPr>
        <w:t xml:space="preserve"> (</w:t>
      </w:r>
      <w:proofErr w:type="spellStart"/>
      <w:r w:rsidRPr="009F780C">
        <w:rPr>
          <w:rFonts w:ascii="Times New Roman" w:hAnsi="Times New Roman"/>
          <w:sz w:val="28"/>
          <w:szCs w:val="28"/>
        </w:rPr>
        <w:t>Media</w:t>
      </w:r>
      <w:proofErr w:type="spellEnd"/>
      <w:r w:rsidRPr="009F780C">
        <w:rPr>
          <w:rFonts w:ascii="Times New Roman" w:hAnsi="Times New Roman"/>
          <w:sz w:val="28"/>
          <w:szCs w:val="28"/>
        </w:rPr>
        <w:t xml:space="preserve"> </w:t>
      </w:r>
      <w:proofErr w:type="spellStart"/>
      <w:r w:rsidRPr="009F780C">
        <w:rPr>
          <w:rFonts w:ascii="Times New Roman" w:hAnsi="Times New Roman"/>
          <w:sz w:val="28"/>
          <w:szCs w:val="28"/>
        </w:rPr>
        <w:t>Value</w:t>
      </w:r>
      <w:proofErr w:type="spellEnd"/>
      <w:r w:rsidRPr="009F780C">
        <w:rPr>
          <w:rFonts w:ascii="Times New Roman" w:hAnsi="Times New Roman"/>
          <w:sz w:val="28"/>
          <w:szCs w:val="28"/>
        </w:rPr>
        <w:t>). Какую роль в коммерциализации этого процесса играет наличие телетрансляций, а также развитых собственных медиаре</w:t>
      </w:r>
      <w:r>
        <w:rPr>
          <w:rFonts w:ascii="Times New Roman" w:hAnsi="Times New Roman"/>
          <w:sz w:val="28"/>
          <w:szCs w:val="28"/>
        </w:rPr>
        <w:t>сурсов и аккаунтов в соцсетях?</w:t>
      </w:r>
    </w:p>
    <w:p w14:paraId="0D7EB017" w14:textId="6E24CFB5"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Охарактеризуйте рыночную структуру спортивной индустрии. Какие основные типы субъектов и объектов маркетинговых коммуникаций вы можете выделить в рамках различных сегментов индустрии спорта?</w:t>
      </w:r>
    </w:p>
    <w:p w14:paraId="68709A6A" w14:textId="4FD12E0A"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lastRenderedPageBreak/>
        <w:t>Охарактеризуйте место и роль PR в системе интегрированных маркетинговых коммуникаций. Прокомментируйте современные концепции, определяющие особое место PR в системе маркетинг-микс и тенденции выделения корпоративных коммуникаций в качестве управленческой функции</w:t>
      </w:r>
      <w:r>
        <w:rPr>
          <w:rFonts w:ascii="Times New Roman" w:hAnsi="Times New Roman"/>
          <w:sz w:val="28"/>
          <w:szCs w:val="28"/>
        </w:rPr>
        <w:t>.</w:t>
      </w:r>
    </w:p>
    <w:p w14:paraId="5EB58B8E" w14:textId="70495E74"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Сформулируйте отличительные характеристики PR (корпоративных коммуникаций / продуктового PR) и рекламы как инструмента продаж. Сформулируйте основные функциональные блоки PR-деятельности спортивной организации</w:t>
      </w:r>
      <w:r>
        <w:rPr>
          <w:rFonts w:ascii="Times New Roman" w:hAnsi="Times New Roman"/>
          <w:sz w:val="28"/>
          <w:szCs w:val="28"/>
        </w:rPr>
        <w:t>.</w:t>
      </w:r>
    </w:p>
    <w:p w14:paraId="6F16E397" w14:textId="652DEB93"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Охарактеризуйте основные направления спортивного маркетинга. Какие объекты и субъекты маркетинга в спорте вы можете выделить? Приведите примеры</w:t>
      </w:r>
      <w:r>
        <w:rPr>
          <w:rFonts w:ascii="Times New Roman" w:hAnsi="Times New Roman"/>
          <w:sz w:val="28"/>
          <w:szCs w:val="28"/>
        </w:rPr>
        <w:t>.</w:t>
      </w:r>
    </w:p>
    <w:p w14:paraId="6F64F3C6" w14:textId="06C4703B"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Дайте определение понятия стейкхолдер. Какова роль корпоративной социальная ответственности при вовлечении неспортивных брендов в спортивные проекты?</w:t>
      </w:r>
    </w:p>
    <w:p w14:paraId="3E734F33" w14:textId="0C62B384"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Охарактеризуйте группы общественности профессионального спортивного клуба.  Сформулируйте основные тренды в сфере работы с аудиториями в спорте</w:t>
      </w:r>
      <w:r>
        <w:rPr>
          <w:rFonts w:ascii="Times New Roman" w:hAnsi="Times New Roman"/>
          <w:sz w:val="28"/>
          <w:szCs w:val="28"/>
        </w:rPr>
        <w:t>.</w:t>
      </w:r>
    </w:p>
    <w:p w14:paraId="5FB17B69" w14:textId="6989B7C6"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Дайте определение Government Relations. Приведите примеры GR-коммуникаций в спортивной индустрии.</w:t>
      </w:r>
    </w:p>
    <w:p w14:paraId="668AE3E2" w14:textId="3BC3681E" w:rsidR="009F780C" w:rsidRDefault="009F780C"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9F780C">
        <w:rPr>
          <w:rFonts w:ascii="Times New Roman" w:hAnsi="Times New Roman"/>
          <w:sz w:val="28"/>
          <w:szCs w:val="28"/>
        </w:rPr>
        <w:t>Охарактеризуйте процессы сегментации и тренды в коммуникациях с целевыми аудиториями в спорте. Проанализируйте принципы работы спортивного клуба как медиакомпании</w:t>
      </w:r>
      <w:r>
        <w:rPr>
          <w:rFonts w:ascii="Times New Roman" w:hAnsi="Times New Roman"/>
          <w:sz w:val="28"/>
          <w:szCs w:val="28"/>
        </w:rPr>
        <w:t>.</w:t>
      </w:r>
    </w:p>
    <w:p w14:paraId="331D7400" w14:textId="6EFC0DD4"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Дайте определение </w:t>
      </w:r>
      <w:proofErr w:type="spellStart"/>
      <w:r w:rsidR="009F780C" w:rsidRPr="009F780C">
        <w:rPr>
          <w:rFonts w:ascii="Times New Roman" w:hAnsi="Times New Roman"/>
          <w:sz w:val="28"/>
          <w:szCs w:val="28"/>
        </w:rPr>
        <w:t>амбассадорства</w:t>
      </w:r>
      <w:proofErr w:type="spellEnd"/>
      <w:r w:rsidR="009F780C" w:rsidRPr="009F780C">
        <w:rPr>
          <w:rFonts w:ascii="Times New Roman" w:hAnsi="Times New Roman"/>
          <w:sz w:val="28"/>
          <w:szCs w:val="28"/>
        </w:rPr>
        <w:t xml:space="preserve">. Сформулируйте отличия амбассадора от рекламного образа. Приведите примеры </w:t>
      </w:r>
      <w:proofErr w:type="spellStart"/>
      <w:r w:rsidR="009F780C" w:rsidRPr="009F780C">
        <w:rPr>
          <w:rFonts w:ascii="Times New Roman" w:hAnsi="Times New Roman"/>
          <w:sz w:val="28"/>
          <w:szCs w:val="28"/>
        </w:rPr>
        <w:t>амбассадорства</w:t>
      </w:r>
      <w:proofErr w:type="spellEnd"/>
      <w:r w:rsidR="009F780C" w:rsidRPr="009F780C">
        <w:rPr>
          <w:rFonts w:ascii="Times New Roman" w:hAnsi="Times New Roman"/>
          <w:sz w:val="28"/>
          <w:szCs w:val="28"/>
        </w:rPr>
        <w:t xml:space="preserve"> в спорте</w:t>
      </w:r>
      <w:r w:rsidR="009F780C">
        <w:rPr>
          <w:rFonts w:ascii="Times New Roman" w:hAnsi="Times New Roman"/>
          <w:sz w:val="28"/>
          <w:szCs w:val="28"/>
        </w:rPr>
        <w:t>.</w:t>
      </w:r>
    </w:p>
    <w:p w14:paraId="378822CE" w14:textId="2A22F5E3"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Сформулируйте ключевое отличие амбассадоров-клиентов (адвокатов бренда) от </w:t>
      </w:r>
      <w:proofErr w:type="spellStart"/>
      <w:r w:rsidR="009F780C" w:rsidRPr="009F780C">
        <w:rPr>
          <w:rFonts w:ascii="Times New Roman" w:hAnsi="Times New Roman"/>
          <w:sz w:val="28"/>
          <w:szCs w:val="28"/>
        </w:rPr>
        <w:t>амбассадоров</w:t>
      </w:r>
      <w:proofErr w:type="spellEnd"/>
      <w:r w:rsidR="009F780C" w:rsidRPr="009F780C">
        <w:rPr>
          <w:rFonts w:ascii="Times New Roman" w:hAnsi="Times New Roman"/>
          <w:sz w:val="28"/>
          <w:szCs w:val="28"/>
        </w:rPr>
        <w:t xml:space="preserve"> </w:t>
      </w:r>
      <w:proofErr w:type="spellStart"/>
      <w:r w:rsidR="009F780C" w:rsidRPr="009F780C">
        <w:rPr>
          <w:rFonts w:ascii="Times New Roman" w:hAnsi="Times New Roman"/>
          <w:sz w:val="28"/>
          <w:szCs w:val="28"/>
        </w:rPr>
        <w:t>инфлюенсеров</w:t>
      </w:r>
      <w:proofErr w:type="spellEnd"/>
      <w:r w:rsidR="009F780C" w:rsidRPr="009F780C">
        <w:rPr>
          <w:rFonts w:ascii="Times New Roman" w:hAnsi="Times New Roman"/>
          <w:sz w:val="28"/>
          <w:szCs w:val="28"/>
        </w:rPr>
        <w:t>. Охарактеризуйте основные этапы воронки роста лояльности. Какова роль метрики LTV при оценке эффективности работы над клиентской лояльностью?</w:t>
      </w:r>
    </w:p>
    <w:p w14:paraId="6B841549" w14:textId="73E963ED"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Сформулируйте отличительные характеристики ATL- и BTL-рекламы Назовите преимущества и недостатки каждого. Приведите примеры использования BTL-коммуникаций в спорте</w:t>
      </w:r>
      <w:r w:rsidR="009F780C">
        <w:rPr>
          <w:rFonts w:ascii="Times New Roman" w:hAnsi="Times New Roman"/>
          <w:sz w:val="28"/>
          <w:szCs w:val="28"/>
        </w:rPr>
        <w:t>.</w:t>
      </w:r>
    </w:p>
    <w:p w14:paraId="3C0599C3" w14:textId="5D768D6C"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lastRenderedPageBreak/>
        <w:t xml:space="preserve"> </w:t>
      </w:r>
      <w:r w:rsidR="009F780C" w:rsidRPr="009F780C">
        <w:rPr>
          <w:rFonts w:ascii="Times New Roman" w:hAnsi="Times New Roman"/>
          <w:sz w:val="28"/>
          <w:szCs w:val="28"/>
        </w:rPr>
        <w:t>Охарактеризуйте сущность спонсорства в спорте. Проанализируйте факторы, способные повлиять на успешность фандрайзинга. Какие, на ваш взгляд, составляющие маркетингового потенциала спортивной организации наиболее важны для спонсора?</w:t>
      </w:r>
    </w:p>
    <w:p w14:paraId="58816706" w14:textId="0040FFBB"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Назовите основные цели создания информационных продуктов спортивными организациями и приведите примеры таких продуктов. Проанализируйте значение медийной аудитории для эффективной работы спортивной организации</w:t>
      </w:r>
      <w:r w:rsidR="009F780C">
        <w:rPr>
          <w:rFonts w:ascii="Times New Roman" w:hAnsi="Times New Roman"/>
          <w:sz w:val="28"/>
          <w:szCs w:val="28"/>
        </w:rPr>
        <w:t>.</w:t>
      </w:r>
    </w:p>
    <w:p w14:paraId="4ECAD4BA" w14:textId="2700D1CC"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Назовите основные различия между </w:t>
      </w:r>
      <w:proofErr w:type="spellStart"/>
      <w:r w:rsidR="009F780C" w:rsidRPr="009F780C">
        <w:rPr>
          <w:rFonts w:ascii="Times New Roman" w:hAnsi="Times New Roman"/>
          <w:sz w:val="28"/>
          <w:szCs w:val="28"/>
        </w:rPr>
        <w:t>Media</w:t>
      </w:r>
      <w:proofErr w:type="spellEnd"/>
      <w:r w:rsidR="009F780C" w:rsidRPr="009F780C">
        <w:rPr>
          <w:rFonts w:ascii="Times New Roman" w:hAnsi="Times New Roman"/>
          <w:sz w:val="28"/>
          <w:szCs w:val="28"/>
        </w:rPr>
        <w:t xml:space="preserve"> </w:t>
      </w:r>
      <w:proofErr w:type="spellStart"/>
      <w:r w:rsidR="009F780C" w:rsidRPr="009F780C">
        <w:rPr>
          <w:rFonts w:ascii="Times New Roman" w:hAnsi="Times New Roman"/>
          <w:sz w:val="28"/>
          <w:szCs w:val="28"/>
        </w:rPr>
        <w:t>Relations</w:t>
      </w:r>
      <w:proofErr w:type="spellEnd"/>
      <w:r w:rsidR="009F780C" w:rsidRPr="009F780C">
        <w:rPr>
          <w:rFonts w:ascii="Times New Roman" w:hAnsi="Times New Roman"/>
          <w:sz w:val="28"/>
          <w:szCs w:val="28"/>
        </w:rPr>
        <w:t xml:space="preserve"> и </w:t>
      </w:r>
      <w:proofErr w:type="spellStart"/>
      <w:r w:rsidR="009F780C" w:rsidRPr="009F780C">
        <w:rPr>
          <w:rFonts w:ascii="Times New Roman" w:hAnsi="Times New Roman"/>
          <w:sz w:val="28"/>
          <w:szCs w:val="28"/>
        </w:rPr>
        <w:t>медиапланированием</w:t>
      </w:r>
      <w:proofErr w:type="spellEnd"/>
      <w:r w:rsidR="009F780C" w:rsidRPr="009F780C">
        <w:rPr>
          <w:rFonts w:ascii="Times New Roman" w:hAnsi="Times New Roman"/>
          <w:sz w:val="28"/>
          <w:szCs w:val="28"/>
        </w:rPr>
        <w:t>. Дайте определения этим понятиям и опишите основной функционал сотрудников спортивных организаций, занимающихся реализацией этих направлений</w:t>
      </w:r>
    </w:p>
    <w:p w14:paraId="587D0278" w14:textId="11487460"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Назовите основные способы монетизации аудитории спортивного события/ клуба /лиги (представляющие также собой основные разделы типовой структуры доходов спортивной организации).  </w:t>
      </w:r>
    </w:p>
    <w:p w14:paraId="3A58B6A0" w14:textId="4C9DE135"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Охарактеризуйте рекламные стратегии проекционного (эмоционального типа). Приведите примеры рекламных кампании в спортивной индустрии, реализующих стратегию «Имидж марки».  </w:t>
      </w:r>
    </w:p>
    <w:p w14:paraId="597652F4" w14:textId="72B43910"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Охарактеризуйте понятие </w:t>
      </w:r>
      <w:proofErr w:type="spellStart"/>
      <w:r w:rsidR="009F780C" w:rsidRPr="009F780C">
        <w:rPr>
          <w:rFonts w:ascii="Times New Roman" w:hAnsi="Times New Roman"/>
          <w:sz w:val="28"/>
          <w:szCs w:val="28"/>
        </w:rPr>
        <w:t>Influence</w:t>
      </w:r>
      <w:proofErr w:type="spellEnd"/>
      <w:r w:rsidR="009F780C" w:rsidRPr="009F780C">
        <w:rPr>
          <w:rFonts w:ascii="Times New Roman" w:hAnsi="Times New Roman"/>
          <w:sz w:val="28"/>
          <w:szCs w:val="28"/>
        </w:rPr>
        <w:t xml:space="preserve">-маркетинг. Сформулируйте основные </w:t>
      </w:r>
      <w:proofErr w:type="spellStart"/>
      <w:r w:rsidR="009F780C" w:rsidRPr="009F780C">
        <w:rPr>
          <w:rFonts w:ascii="Times New Roman" w:hAnsi="Times New Roman"/>
          <w:sz w:val="28"/>
          <w:szCs w:val="28"/>
        </w:rPr>
        <w:t>kpi</w:t>
      </w:r>
      <w:proofErr w:type="spellEnd"/>
      <w:r w:rsidR="009F780C" w:rsidRPr="009F780C">
        <w:rPr>
          <w:rFonts w:ascii="Times New Roman" w:hAnsi="Times New Roman"/>
          <w:sz w:val="28"/>
          <w:szCs w:val="28"/>
        </w:rPr>
        <w:t xml:space="preserve"> оценки эффективности работы с амбассадорами.  Назовите метрики уровня вовлечения аудитории.</w:t>
      </w:r>
    </w:p>
    <w:p w14:paraId="5BD5F616" w14:textId="257A6F43"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DB53A3" w:rsidRPr="009F780C">
        <w:rPr>
          <w:rFonts w:ascii="Times New Roman" w:hAnsi="Times New Roman"/>
          <w:sz w:val="28"/>
          <w:szCs w:val="28"/>
        </w:rPr>
        <w:t>Проанализируйте,</w:t>
      </w:r>
      <w:r w:rsidR="009F780C" w:rsidRPr="009F780C">
        <w:rPr>
          <w:rFonts w:ascii="Times New Roman" w:hAnsi="Times New Roman"/>
          <w:sz w:val="28"/>
          <w:szCs w:val="28"/>
        </w:rPr>
        <w:t xml:space="preserve"> каким образом монетизируются различные типы аудиторий спортивного события (прямая, телевизионная, </w:t>
      </w:r>
      <w:proofErr w:type="spellStart"/>
      <w:r w:rsidR="009F780C" w:rsidRPr="009F780C">
        <w:rPr>
          <w:rFonts w:ascii="Times New Roman" w:hAnsi="Times New Roman"/>
          <w:sz w:val="28"/>
          <w:szCs w:val="28"/>
        </w:rPr>
        <w:t>digital</w:t>
      </w:r>
      <w:proofErr w:type="spellEnd"/>
      <w:r w:rsidR="009F780C" w:rsidRPr="009F780C">
        <w:rPr>
          <w:rFonts w:ascii="Times New Roman" w:hAnsi="Times New Roman"/>
          <w:sz w:val="28"/>
          <w:szCs w:val="28"/>
        </w:rPr>
        <w:t>-аудитория, аудитория участников)? Каким стейкхолдерам «продают» данные аудитории правообладатели? Дайте развернутый ответ.</w:t>
      </w:r>
    </w:p>
    <w:p w14:paraId="7C184064" w14:textId="2052AD5A"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Охарактеризуйте основные различия между сегментами </w:t>
      </w:r>
      <w:proofErr w:type="spellStart"/>
      <w:r w:rsidR="009F780C" w:rsidRPr="009F780C">
        <w:rPr>
          <w:rFonts w:ascii="Times New Roman" w:hAnsi="Times New Roman"/>
          <w:sz w:val="28"/>
          <w:szCs w:val="28"/>
        </w:rPr>
        <w:t>branding</w:t>
      </w:r>
      <w:proofErr w:type="spellEnd"/>
      <w:r w:rsidR="009F780C" w:rsidRPr="009F780C">
        <w:rPr>
          <w:rFonts w:ascii="Times New Roman" w:hAnsi="Times New Roman"/>
          <w:sz w:val="28"/>
          <w:szCs w:val="28"/>
        </w:rPr>
        <w:t xml:space="preserve"> и </w:t>
      </w:r>
      <w:proofErr w:type="spellStart"/>
      <w:r w:rsidR="009F780C" w:rsidRPr="009F780C">
        <w:rPr>
          <w:rFonts w:ascii="Times New Roman" w:hAnsi="Times New Roman"/>
          <w:sz w:val="28"/>
          <w:szCs w:val="28"/>
        </w:rPr>
        <w:t>performance</w:t>
      </w:r>
      <w:proofErr w:type="spellEnd"/>
      <w:r w:rsidR="009F780C" w:rsidRPr="009F780C">
        <w:rPr>
          <w:rFonts w:ascii="Times New Roman" w:hAnsi="Times New Roman"/>
          <w:sz w:val="28"/>
          <w:szCs w:val="28"/>
        </w:rPr>
        <w:t xml:space="preserve"> </w:t>
      </w:r>
      <w:proofErr w:type="spellStart"/>
      <w:r w:rsidR="009F780C" w:rsidRPr="009F780C">
        <w:rPr>
          <w:rFonts w:ascii="Times New Roman" w:hAnsi="Times New Roman"/>
          <w:sz w:val="28"/>
          <w:szCs w:val="28"/>
        </w:rPr>
        <w:t>digital</w:t>
      </w:r>
      <w:proofErr w:type="spellEnd"/>
      <w:r w:rsidR="009F780C" w:rsidRPr="009F780C">
        <w:rPr>
          <w:rFonts w:ascii="Times New Roman" w:hAnsi="Times New Roman"/>
          <w:sz w:val="28"/>
          <w:szCs w:val="28"/>
        </w:rPr>
        <w:t xml:space="preserve">-маркетинга. Назовите основные метрики </w:t>
      </w:r>
      <w:proofErr w:type="spellStart"/>
      <w:r w:rsidR="009F780C" w:rsidRPr="009F780C">
        <w:rPr>
          <w:rFonts w:ascii="Times New Roman" w:hAnsi="Times New Roman"/>
          <w:sz w:val="28"/>
          <w:szCs w:val="28"/>
        </w:rPr>
        <w:t>performance</w:t>
      </w:r>
      <w:proofErr w:type="spellEnd"/>
      <w:r w:rsidR="009F780C" w:rsidRPr="009F780C">
        <w:rPr>
          <w:rFonts w:ascii="Times New Roman" w:hAnsi="Times New Roman"/>
          <w:sz w:val="28"/>
          <w:szCs w:val="28"/>
        </w:rPr>
        <w:t>.</w:t>
      </w:r>
    </w:p>
    <w:p w14:paraId="2B37385D" w14:textId="1A4C0B7F" w:rsidR="009F780C"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009F780C" w:rsidRPr="009F780C">
        <w:rPr>
          <w:rFonts w:ascii="Times New Roman" w:hAnsi="Times New Roman"/>
          <w:sz w:val="28"/>
          <w:szCs w:val="28"/>
        </w:rPr>
        <w:t xml:space="preserve">Охарактеризуйте основные метрики </w:t>
      </w:r>
      <w:proofErr w:type="spellStart"/>
      <w:r w:rsidR="009F780C" w:rsidRPr="009F780C">
        <w:rPr>
          <w:rFonts w:ascii="Times New Roman" w:hAnsi="Times New Roman"/>
          <w:sz w:val="28"/>
          <w:szCs w:val="28"/>
        </w:rPr>
        <w:t>performance</w:t>
      </w:r>
      <w:proofErr w:type="spellEnd"/>
      <w:r w:rsidR="009F780C" w:rsidRPr="009F780C">
        <w:rPr>
          <w:rFonts w:ascii="Times New Roman" w:hAnsi="Times New Roman"/>
          <w:sz w:val="28"/>
          <w:szCs w:val="28"/>
        </w:rPr>
        <w:t xml:space="preserve"> </w:t>
      </w:r>
      <w:proofErr w:type="spellStart"/>
      <w:r w:rsidR="009F780C" w:rsidRPr="009F780C">
        <w:rPr>
          <w:rFonts w:ascii="Times New Roman" w:hAnsi="Times New Roman"/>
          <w:sz w:val="28"/>
          <w:szCs w:val="28"/>
        </w:rPr>
        <w:t>digital</w:t>
      </w:r>
      <w:proofErr w:type="spellEnd"/>
      <w:r w:rsidR="009F780C" w:rsidRPr="009F780C">
        <w:rPr>
          <w:rFonts w:ascii="Times New Roman" w:hAnsi="Times New Roman"/>
          <w:sz w:val="28"/>
          <w:szCs w:val="28"/>
        </w:rPr>
        <w:t xml:space="preserve">-маркетинга. Как при расчетах показателей CPM, CPС, CPL, CTR рекламодатель может оценить эффективность рекламной кампании или канала трафика?  </w:t>
      </w:r>
    </w:p>
    <w:p w14:paraId="3E626718" w14:textId="2CB53C81" w:rsidR="009F780C" w:rsidRPr="00A30780" w:rsidRDefault="00A30780"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lastRenderedPageBreak/>
        <w:t xml:space="preserve"> </w:t>
      </w:r>
      <w:r w:rsidR="009F780C" w:rsidRPr="009F780C">
        <w:rPr>
          <w:rFonts w:ascii="Times New Roman" w:hAnsi="Times New Roman"/>
          <w:sz w:val="28"/>
          <w:szCs w:val="28"/>
        </w:rPr>
        <w:t>Сформулируйте отличительные характеристики PR (корпоративных коммуникаций / продуктового PR) и рекламы как инструмента продаж. Сформулируйте основные функциональные блоки PR-деятельности спортивной организации</w:t>
      </w:r>
      <w:r w:rsidR="009F780C">
        <w:rPr>
          <w:rFonts w:ascii="Times New Roman" w:hAnsi="Times New Roman"/>
          <w:sz w:val="28"/>
          <w:szCs w:val="28"/>
        </w:rPr>
        <w:t>.</w:t>
      </w:r>
    </w:p>
    <w:p w14:paraId="59B79F8B" w14:textId="0EC2CD5A"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Особенности разработки коммерческой составляющей спорта, используемой в PR и GR-деятельности.</w:t>
      </w:r>
    </w:p>
    <w:p w14:paraId="40C073ED" w14:textId="088BD317" w:rsidR="000262AC"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Особенности разработки социальной составляющей спорта, используемой в PR и</w:t>
      </w:r>
      <w:r>
        <w:rPr>
          <w:rFonts w:ascii="Times New Roman" w:hAnsi="Times New Roman"/>
          <w:sz w:val="28"/>
          <w:szCs w:val="28"/>
        </w:rPr>
        <w:t xml:space="preserve"> </w:t>
      </w:r>
      <w:r w:rsidRPr="008720A2">
        <w:rPr>
          <w:rFonts w:ascii="Times New Roman" w:hAnsi="Times New Roman"/>
          <w:sz w:val="28"/>
          <w:szCs w:val="28"/>
        </w:rPr>
        <w:t>GR-деятельности.</w:t>
      </w:r>
    </w:p>
    <w:p w14:paraId="737B1B1D" w14:textId="162AF741"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Характеристика нормативно-правового регулирования PR и GR-мероприятий в индустрии спорта.</w:t>
      </w:r>
    </w:p>
    <w:p w14:paraId="54CC0F03" w14:textId="08717E86"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Характеристика этапов проведения PR-мероприятия (на конкретном примере компании).</w:t>
      </w:r>
    </w:p>
    <w:p w14:paraId="3368BA16" w14:textId="3B6C0F69"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Характеристика этапов проведения GR-мероприятия (на конкретном примере компании).</w:t>
      </w:r>
    </w:p>
    <w:p w14:paraId="53B7A938" w14:textId="253B68AA"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Основные инструменты PR-деятельности.</w:t>
      </w:r>
    </w:p>
    <w:p w14:paraId="47E3B145" w14:textId="7D752CB9"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Основные инструменты GR-деятельности.</w:t>
      </w:r>
    </w:p>
    <w:p w14:paraId="05147B70" w14:textId="19E51289"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sidRPr="008720A2">
        <w:rPr>
          <w:rFonts w:ascii="Times New Roman" w:hAnsi="Times New Roman"/>
          <w:sz w:val="28"/>
          <w:szCs w:val="28"/>
        </w:rPr>
        <w:t>Использование рекламных носителей в индустрии спорта: преимущества и недостатки.</w:t>
      </w:r>
    </w:p>
    <w:p w14:paraId="7DD02338" w14:textId="05C053F2"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Особенности формирования бюджета на проведение PR и GR-кампаний в индустрии спорта.</w:t>
      </w:r>
    </w:p>
    <w:p w14:paraId="34E409A4" w14:textId="6629ABEC"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Сущность спонсорского пакета. Особенности определения его стоимости (на примере конкретной компании).</w:t>
      </w:r>
    </w:p>
    <w:p w14:paraId="2B529A71" w14:textId="63950477"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Продажа рекламного пространства спортивного события: преимущества и недостатки.</w:t>
      </w:r>
    </w:p>
    <w:p w14:paraId="1AFBADEE" w14:textId="0E7BF48F"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Особенности формирования имиджа спортсмена / спортивной организации (на конкретном примере).</w:t>
      </w:r>
    </w:p>
    <w:p w14:paraId="444C44E0" w14:textId="38A3CA51"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Характеристика деятельности пресс-центров и GR-департамента спортивных организаций.</w:t>
      </w:r>
    </w:p>
    <w:p w14:paraId="3CFB0ECE" w14:textId="5B07EB0C"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Оценка эффективности проведения PR и GR-мероприятий в индустрии спорта (социально-экономические критерии).</w:t>
      </w:r>
    </w:p>
    <w:p w14:paraId="0673CEFA" w14:textId="3C653755"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lastRenderedPageBreak/>
        <w:t xml:space="preserve"> </w:t>
      </w:r>
      <w:r w:rsidRPr="008720A2">
        <w:rPr>
          <w:rFonts w:ascii="Times New Roman" w:hAnsi="Times New Roman"/>
          <w:sz w:val="28"/>
          <w:szCs w:val="28"/>
        </w:rPr>
        <w:t>Международный опыт проведения PR и GR-мероприятий в индустрии спорта.</w:t>
      </w:r>
    </w:p>
    <w:p w14:paraId="23D81401" w14:textId="6F1B15A9"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Российский опыт проведения PR и GR-мероприятий в индустрии спорта.</w:t>
      </w:r>
    </w:p>
    <w:p w14:paraId="33843345" w14:textId="6004E804" w:rsidR="008720A2" w:rsidRP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Характеристика технологий проведения GR-мероприятий.</w:t>
      </w:r>
    </w:p>
    <w:p w14:paraId="61618A68" w14:textId="765B93A3" w:rsidR="008720A2" w:rsidRDefault="008720A2" w:rsidP="00A30780">
      <w:pPr>
        <w:numPr>
          <w:ilvl w:val="0"/>
          <w:numId w:val="9"/>
        </w:numPr>
        <w:tabs>
          <w:tab w:val="left" w:pos="851"/>
        </w:tabs>
        <w:snapToGrid w:val="0"/>
        <w:spacing w:after="0" w:line="360" w:lineRule="auto"/>
        <w:ind w:left="0" w:firstLine="0"/>
        <w:contextualSpacing/>
        <w:jc w:val="both"/>
        <w:rPr>
          <w:rFonts w:ascii="Times New Roman" w:hAnsi="Times New Roman"/>
          <w:sz w:val="28"/>
          <w:szCs w:val="28"/>
        </w:rPr>
      </w:pPr>
      <w:r>
        <w:rPr>
          <w:rFonts w:ascii="Times New Roman" w:hAnsi="Times New Roman"/>
          <w:sz w:val="28"/>
          <w:szCs w:val="28"/>
        </w:rPr>
        <w:t xml:space="preserve"> </w:t>
      </w:r>
      <w:r w:rsidRPr="008720A2">
        <w:rPr>
          <w:rFonts w:ascii="Times New Roman" w:hAnsi="Times New Roman"/>
          <w:sz w:val="28"/>
          <w:szCs w:val="28"/>
        </w:rPr>
        <w:t>Социальная ответственность и кодекс этики в проведении PR и GR-мероприятий (на конкретном примере).</w:t>
      </w:r>
    </w:p>
    <w:p w14:paraId="323BBD1E" w14:textId="3AA110D1" w:rsidR="00010716" w:rsidRDefault="00010716" w:rsidP="00010716">
      <w:pPr>
        <w:tabs>
          <w:tab w:val="left" w:pos="851"/>
        </w:tabs>
        <w:snapToGrid w:val="0"/>
        <w:spacing w:after="0" w:line="360" w:lineRule="auto"/>
        <w:contextualSpacing/>
        <w:jc w:val="both"/>
        <w:rPr>
          <w:rFonts w:ascii="Times New Roman" w:hAnsi="Times New Roman"/>
          <w:sz w:val="28"/>
          <w:szCs w:val="28"/>
        </w:rPr>
      </w:pPr>
    </w:p>
    <w:p w14:paraId="500EF8C4" w14:textId="77777777" w:rsidR="00010716" w:rsidRPr="000262AC" w:rsidRDefault="00010716" w:rsidP="00010716">
      <w:pPr>
        <w:tabs>
          <w:tab w:val="left" w:pos="851"/>
        </w:tabs>
        <w:snapToGrid w:val="0"/>
        <w:spacing w:after="0" w:line="360" w:lineRule="auto"/>
        <w:contextualSpacing/>
        <w:jc w:val="both"/>
        <w:rPr>
          <w:rFonts w:ascii="Times New Roman" w:hAnsi="Times New Roman"/>
          <w:sz w:val="28"/>
          <w:szCs w:val="28"/>
        </w:rPr>
      </w:pPr>
    </w:p>
    <w:p w14:paraId="322C1068" w14:textId="77777777" w:rsidR="000262AC" w:rsidRPr="000262AC" w:rsidRDefault="000262AC" w:rsidP="000262AC">
      <w:pPr>
        <w:spacing w:before="100" w:beforeAutospacing="1" w:after="100" w:afterAutospacing="1" w:line="240" w:lineRule="auto"/>
        <w:jc w:val="center"/>
        <w:outlineLvl w:val="1"/>
        <w:rPr>
          <w:rFonts w:ascii="Times New Roman" w:eastAsia="Times New Roman" w:hAnsi="Times New Roman"/>
          <w:b/>
          <w:bCs/>
          <w:sz w:val="28"/>
          <w:szCs w:val="28"/>
          <w:bdr w:val="none" w:sz="0" w:space="0" w:color="auto" w:frame="1"/>
          <w:lang w:eastAsia="ru-RU"/>
        </w:rPr>
      </w:pPr>
      <w:r w:rsidRPr="000262AC">
        <w:rPr>
          <w:rFonts w:ascii="Times New Roman" w:eastAsia="Times New Roman" w:hAnsi="Times New Roman"/>
          <w:b/>
          <w:bCs/>
          <w:sz w:val="28"/>
          <w:szCs w:val="28"/>
          <w:bdr w:val="none" w:sz="0" w:space="0" w:color="auto" w:frame="1"/>
          <w:lang w:eastAsia="ru-RU"/>
        </w:rPr>
        <w:t>Пример экзаменационного билета</w:t>
      </w:r>
    </w:p>
    <w:p w14:paraId="5F7E404B"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Федеральное государственное образовательное бюджетное учреждение</w:t>
      </w:r>
    </w:p>
    <w:p w14:paraId="09756746" w14:textId="77777777" w:rsidR="000262AC" w:rsidRPr="000262AC" w:rsidRDefault="000262AC" w:rsidP="000262AC">
      <w:pPr>
        <w:shd w:val="clear" w:color="auto" w:fill="FFFFFF"/>
        <w:spacing w:after="0" w:line="240" w:lineRule="auto"/>
        <w:ind w:left="360"/>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высшего образования</w:t>
      </w:r>
    </w:p>
    <w:p w14:paraId="78079CBA"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«ФИНАНСОВЫЙ УНИВЕРСИТЕТ ПРИ ПРАВИТЕЛЬСТВЕ</w:t>
      </w:r>
    </w:p>
    <w:p w14:paraId="57148388"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РОССИЙСКОЙ ФЕДЕРАЦИИ»</w:t>
      </w:r>
    </w:p>
    <w:p w14:paraId="4906CAE7"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(Финансовый университет)</w:t>
      </w:r>
    </w:p>
    <w:p w14:paraId="24A2D93C"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 </w:t>
      </w:r>
    </w:p>
    <w:p w14:paraId="16749A0E" w14:textId="03467B64" w:rsidR="000262AC" w:rsidRPr="000262AC" w:rsidRDefault="000262AC" w:rsidP="000262AC">
      <w:pPr>
        <w:spacing w:after="0" w:line="240" w:lineRule="auto"/>
        <w:rPr>
          <w:rFonts w:ascii="Times New Roman" w:hAnsi="Times New Roman"/>
          <w:bCs/>
          <w:sz w:val="28"/>
          <w:szCs w:val="28"/>
        </w:rPr>
      </w:pPr>
      <w:r w:rsidRPr="000262AC">
        <w:rPr>
          <w:rFonts w:ascii="Times New Roman" w:hAnsi="Times New Roman"/>
          <w:sz w:val="28"/>
          <w:szCs w:val="28"/>
        </w:rPr>
        <w:t xml:space="preserve">Департамент </w:t>
      </w:r>
      <w:r w:rsidRPr="000262AC">
        <w:rPr>
          <w:rFonts w:ascii="Times New Roman" w:hAnsi="Times New Roman"/>
          <w:bCs/>
          <w:sz w:val="28"/>
          <w:szCs w:val="28"/>
        </w:rPr>
        <w:t xml:space="preserve">маркетинга </w:t>
      </w:r>
      <w:r>
        <w:rPr>
          <w:rFonts w:ascii="Times New Roman" w:hAnsi="Times New Roman"/>
          <w:bCs/>
          <w:sz w:val="28"/>
          <w:szCs w:val="28"/>
        </w:rPr>
        <w:t>и спортивного бизнеса</w:t>
      </w:r>
    </w:p>
    <w:p w14:paraId="1246DAF6" w14:textId="6641E2CF" w:rsidR="000262AC" w:rsidRPr="000262AC" w:rsidRDefault="000262AC" w:rsidP="000262AC">
      <w:pPr>
        <w:shd w:val="clear" w:color="auto" w:fill="FFFFFF"/>
        <w:spacing w:after="0" w:line="240" w:lineRule="auto"/>
        <w:rPr>
          <w:rFonts w:ascii="Times New Roman" w:eastAsiaTheme="minorEastAsia" w:hAnsi="Times New Roman"/>
          <w:bCs/>
          <w:sz w:val="28"/>
          <w:szCs w:val="28"/>
          <w:lang w:eastAsia="ru-RU"/>
        </w:rPr>
      </w:pPr>
      <w:r w:rsidRPr="000262AC">
        <w:rPr>
          <w:rFonts w:ascii="Times New Roman" w:eastAsiaTheme="minorEastAsia" w:hAnsi="Times New Roman"/>
          <w:sz w:val="28"/>
          <w:szCs w:val="28"/>
        </w:rPr>
        <w:t>Дисциплина «</w:t>
      </w:r>
      <w:r w:rsidR="00B1765C">
        <w:rPr>
          <w:rFonts w:ascii="Times New Roman" w:eastAsiaTheme="minorEastAsia" w:hAnsi="Times New Roman"/>
          <w:sz w:val="28"/>
          <w:szCs w:val="28"/>
          <w:bdr w:val="none" w:sz="0" w:space="0" w:color="auto" w:frame="1"/>
          <w:lang w:val="en-US" w:eastAsia="ru-RU"/>
        </w:rPr>
        <w:t>PR</w:t>
      </w:r>
      <w:r w:rsidR="00B1765C" w:rsidRPr="00B1765C">
        <w:rPr>
          <w:rFonts w:ascii="Times New Roman" w:eastAsiaTheme="minorEastAsia" w:hAnsi="Times New Roman"/>
          <w:sz w:val="28"/>
          <w:szCs w:val="28"/>
          <w:bdr w:val="none" w:sz="0" w:space="0" w:color="auto" w:frame="1"/>
          <w:lang w:eastAsia="ru-RU"/>
        </w:rPr>
        <w:t xml:space="preserve"> </w:t>
      </w:r>
      <w:r w:rsidR="00B1765C">
        <w:rPr>
          <w:rFonts w:ascii="Times New Roman" w:eastAsiaTheme="minorEastAsia" w:hAnsi="Times New Roman"/>
          <w:sz w:val="28"/>
          <w:szCs w:val="28"/>
          <w:bdr w:val="none" w:sz="0" w:space="0" w:color="auto" w:frame="1"/>
          <w:lang w:eastAsia="ru-RU"/>
        </w:rPr>
        <w:t xml:space="preserve">и </w:t>
      </w:r>
      <w:r w:rsidR="00B1765C">
        <w:rPr>
          <w:rFonts w:ascii="Times New Roman" w:eastAsiaTheme="minorEastAsia" w:hAnsi="Times New Roman"/>
          <w:sz w:val="28"/>
          <w:szCs w:val="28"/>
          <w:bdr w:val="none" w:sz="0" w:space="0" w:color="auto" w:frame="1"/>
          <w:lang w:val="en-US" w:eastAsia="ru-RU"/>
        </w:rPr>
        <w:t>GR</w:t>
      </w:r>
      <w:r w:rsidR="00B1765C" w:rsidRPr="00B1765C">
        <w:rPr>
          <w:rFonts w:ascii="Times New Roman" w:eastAsiaTheme="minorEastAsia" w:hAnsi="Times New Roman"/>
          <w:sz w:val="28"/>
          <w:szCs w:val="28"/>
          <w:bdr w:val="none" w:sz="0" w:space="0" w:color="auto" w:frame="1"/>
          <w:lang w:eastAsia="ru-RU"/>
        </w:rPr>
        <w:t xml:space="preserve"> </w:t>
      </w:r>
      <w:r w:rsidR="00B1765C">
        <w:rPr>
          <w:rFonts w:ascii="Times New Roman" w:eastAsiaTheme="minorEastAsia" w:hAnsi="Times New Roman"/>
          <w:sz w:val="28"/>
          <w:szCs w:val="28"/>
          <w:bdr w:val="none" w:sz="0" w:space="0" w:color="auto" w:frame="1"/>
          <w:lang w:eastAsia="ru-RU"/>
        </w:rPr>
        <w:t>в индустрии спорта</w:t>
      </w:r>
      <w:r w:rsidRPr="000262AC">
        <w:rPr>
          <w:rFonts w:ascii="Times New Roman" w:eastAsiaTheme="minorEastAsia" w:hAnsi="Times New Roman"/>
          <w:sz w:val="28"/>
          <w:szCs w:val="28"/>
          <w:lang w:eastAsia="ru-RU"/>
        </w:rPr>
        <w:t>»</w:t>
      </w:r>
    </w:p>
    <w:p w14:paraId="434ADAF8" w14:textId="77777777" w:rsidR="000262AC" w:rsidRPr="000262AC" w:rsidRDefault="000262AC" w:rsidP="000262AC">
      <w:pPr>
        <w:spacing w:after="0" w:line="240" w:lineRule="auto"/>
        <w:rPr>
          <w:rFonts w:ascii="Times New Roman" w:hAnsi="Times New Roman"/>
          <w:bCs/>
          <w:sz w:val="28"/>
          <w:szCs w:val="28"/>
        </w:rPr>
      </w:pPr>
      <w:r w:rsidRPr="000262AC">
        <w:rPr>
          <w:rFonts w:ascii="Times New Roman" w:hAnsi="Times New Roman"/>
          <w:bCs/>
          <w:sz w:val="28"/>
          <w:szCs w:val="28"/>
        </w:rPr>
        <w:t>Факультет «Высшая школа управления»</w:t>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p>
    <w:p w14:paraId="29BF4080" w14:textId="77777777" w:rsidR="000262AC" w:rsidRPr="000262AC" w:rsidRDefault="000262AC" w:rsidP="000262AC">
      <w:pPr>
        <w:spacing w:after="0" w:line="240" w:lineRule="auto"/>
        <w:rPr>
          <w:rFonts w:ascii="Times New Roman" w:hAnsi="Times New Roman"/>
          <w:bCs/>
          <w:sz w:val="28"/>
          <w:szCs w:val="28"/>
        </w:rPr>
      </w:pPr>
      <w:r w:rsidRPr="000262AC">
        <w:rPr>
          <w:rFonts w:ascii="Times New Roman" w:hAnsi="Times New Roman"/>
          <w:bCs/>
          <w:sz w:val="28"/>
          <w:szCs w:val="28"/>
        </w:rPr>
        <w:t>Форма обучения очная</w:t>
      </w:r>
    </w:p>
    <w:p w14:paraId="291A3143" w14:textId="6CFCB696" w:rsidR="000262AC" w:rsidRPr="000262AC" w:rsidRDefault="000262AC" w:rsidP="000262AC">
      <w:pPr>
        <w:spacing w:after="0" w:line="240" w:lineRule="auto"/>
        <w:rPr>
          <w:rFonts w:ascii="Times New Roman" w:hAnsi="Times New Roman"/>
          <w:bCs/>
          <w:sz w:val="28"/>
          <w:szCs w:val="28"/>
        </w:rPr>
      </w:pPr>
      <w:r>
        <w:rPr>
          <w:rFonts w:ascii="Times New Roman" w:hAnsi="Times New Roman"/>
          <w:bCs/>
          <w:sz w:val="28"/>
          <w:szCs w:val="28"/>
        </w:rPr>
        <w:t>Семестр 7</w:t>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p>
    <w:p w14:paraId="6CE0AB1B" w14:textId="004E470E" w:rsidR="000262AC" w:rsidRPr="000262AC" w:rsidRDefault="000262AC" w:rsidP="000262AC">
      <w:pPr>
        <w:spacing w:after="0" w:line="240" w:lineRule="auto"/>
        <w:rPr>
          <w:rFonts w:ascii="Times New Roman" w:hAnsi="Times New Roman"/>
          <w:bCs/>
          <w:sz w:val="28"/>
          <w:szCs w:val="28"/>
        </w:rPr>
      </w:pPr>
      <w:r>
        <w:rPr>
          <w:rFonts w:ascii="Times New Roman" w:hAnsi="Times New Roman"/>
          <w:bCs/>
          <w:sz w:val="28"/>
          <w:szCs w:val="28"/>
        </w:rPr>
        <w:t>Направление 38.03</w:t>
      </w:r>
      <w:r w:rsidRPr="000262AC">
        <w:rPr>
          <w:rFonts w:ascii="Times New Roman" w:hAnsi="Times New Roman"/>
          <w:bCs/>
          <w:sz w:val="28"/>
          <w:szCs w:val="28"/>
        </w:rPr>
        <w:t>.02 «Менеджмент»</w:t>
      </w:r>
    </w:p>
    <w:p w14:paraId="02112DDD" w14:textId="3F2A7C59" w:rsidR="000262AC" w:rsidRDefault="000262AC" w:rsidP="000262AC">
      <w:pPr>
        <w:spacing w:after="0" w:line="240" w:lineRule="auto"/>
        <w:rPr>
          <w:rFonts w:ascii="Times New Roman" w:hAnsi="Times New Roman"/>
          <w:sz w:val="28"/>
          <w:szCs w:val="28"/>
        </w:rPr>
      </w:pPr>
      <w:r w:rsidRPr="000262AC">
        <w:rPr>
          <w:rFonts w:ascii="Times New Roman" w:hAnsi="Times New Roman"/>
          <w:sz w:val="28"/>
          <w:szCs w:val="28"/>
        </w:rPr>
        <w:t>Направленность программы «Менеджмент в спорте»</w:t>
      </w:r>
    </w:p>
    <w:p w14:paraId="5BF1283D" w14:textId="77777777" w:rsidR="006E4C98" w:rsidRPr="000262AC" w:rsidRDefault="006E4C98" w:rsidP="000262AC">
      <w:pPr>
        <w:spacing w:after="0" w:line="240" w:lineRule="auto"/>
        <w:rPr>
          <w:rFonts w:ascii="Times New Roman" w:hAnsi="Times New Roman"/>
          <w:sz w:val="28"/>
          <w:szCs w:val="28"/>
        </w:rPr>
      </w:pPr>
    </w:p>
    <w:p w14:paraId="68191EEC" w14:textId="77777777" w:rsidR="000262AC" w:rsidRPr="000262AC" w:rsidRDefault="000262AC" w:rsidP="000262AC">
      <w:pPr>
        <w:shd w:val="clear" w:color="auto" w:fill="FFFFFF"/>
        <w:spacing w:after="0" w:line="240" w:lineRule="auto"/>
        <w:rPr>
          <w:rFonts w:ascii="Times New Roman" w:eastAsiaTheme="minorEastAsia" w:hAnsi="Times New Roman"/>
          <w:sz w:val="28"/>
          <w:szCs w:val="28"/>
          <w:bdr w:val="none" w:sz="0" w:space="0" w:color="auto" w:frame="1"/>
          <w:lang w:eastAsia="ru-RU"/>
        </w:rPr>
      </w:pPr>
    </w:p>
    <w:p w14:paraId="26C420F3" w14:textId="77777777" w:rsidR="000262AC" w:rsidRPr="000262AC" w:rsidRDefault="000262AC" w:rsidP="006E4C98">
      <w:pPr>
        <w:shd w:val="clear" w:color="auto" w:fill="FFFFFF"/>
        <w:spacing w:after="0"/>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Экзаменационный билет № ____</w:t>
      </w:r>
    </w:p>
    <w:p w14:paraId="4D30D342" w14:textId="77777777" w:rsidR="000262AC" w:rsidRPr="000262AC" w:rsidRDefault="000262AC" w:rsidP="006E4C98">
      <w:pPr>
        <w:shd w:val="clear" w:color="auto" w:fill="FFFFFF"/>
        <w:spacing w:after="0"/>
        <w:jc w:val="center"/>
        <w:rPr>
          <w:rFonts w:ascii="Times New Roman" w:eastAsiaTheme="minorEastAsia" w:hAnsi="Times New Roman"/>
          <w:sz w:val="28"/>
          <w:szCs w:val="28"/>
          <w:lang w:eastAsia="ru-RU"/>
        </w:rPr>
      </w:pPr>
    </w:p>
    <w:p w14:paraId="652561AB" w14:textId="77777777" w:rsidR="000262AC" w:rsidRPr="000262AC" w:rsidRDefault="000262AC" w:rsidP="006E4C98">
      <w:pPr>
        <w:shd w:val="clear" w:color="auto" w:fill="FFFFFF"/>
        <w:spacing w:after="0"/>
        <w:ind w:firstLine="709"/>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Задание 1. (20 баллов). Теоретический вопрос.</w:t>
      </w:r>
    </w:p>
    <w:p w14:paraId="6620BD07" w14:textId="332585F8" w:rsidR="000262AC" w:rsidRPr="000262AC" w:rsidRDefault="00C66F96" w:rsidP="00C66F96">
      <w:pPr>
        <w:shd w:val="clear" w:color="auto" w:fill="FFFFFF"/>
        <w:spacing w:after="0"/>
        <w:ind w:firstLine="709"/>
        <w:jc w:val="both"/>
        <w:rPr>
          <w:rFonts w:ascii="Times New Roman" w:hAnsi="Times New Roman"/>
          <w:sz w:val="28"/>
          <w:szCs w:val="28"/>
        </w:rPr>
      </w:pPr>
      <w:r w:rsidRPr="00C66F96">
        <w:rPr>
          <w:rFonts w:ascii="Times New Roman" w:hAnsi="Times New Roman"/>
          <w:sz w:val="28"/>
          <w:szCs w:val="28"/>
        </w:rPr>
        <w:t xml:space="preserve">Оценка эффективности проведения </w:t>
      </w:r>
      <w:r>
        <w:rPr>
          <w:rFonts w:ascii="Times New Roman" w:hAnsi="Times New Roman"/>
          <w:sz w:val="28"/>
          <w:szCs w:val="28"/>
        </w:rPr>
        <w:t xml:space="preserve">PR и GR-мероприятий в индустрии </w:t>
      </w:r>
      <w:r w:rsidRPr="00C66F96">
        <w:rPr>
          <w:rFonts w:ascii="Times New Roman" w:hAnsi="Times New Roman"/>
          <w:sz w:val="28"/>
          <w:szCs w:val="28"/>
        </w:rPr>
        <w:t>спорта (со</w:t>
      </w:r>
      <w:r>
        <w:rPr>
          <w:rFonts w:ascii="Times New Roman" w:hAnsi="Times New Roman"/>
          <w:sz w:val="28"/>
          <w:szCs w:val="28"/>
        </w:rPr>
        <w:t>циально-экономические критерии)</w:t>
      </w:r>
      <w:r w:rsidR="000262AC" w:rsidRPr="000262AC">
        <w:rPr>
          <w:rFonts w:ascii="Times New Roman" w:hAnsi="Times New Roman"/>
          <w:sz w:val="28"/>
          <w:szCs w:val="28"/>
        </w:rPr>
        <w:t>.</w:t>
      </w:r>
    </w:p>
    <w:p w14:paraId="1100A291" w14:textId="77777777" w:rsidR="000262AC" w:rsidRPr="000262AC" w:rsidRDefault="000262AC" w:rsidP="006E4C98">
      <w:pPr>
        <w:shd w:val="clear" w:color="auto" w:fill="FFFFFF"/>
        <w:spacing w:after="0"/>
        <w:ind w:firstLine="709"/>
        <w:rPr>
          <w:rFonts w:ascii="Times New Roman" w:eastAsiaTheme="minorEastAsia" w:hAnsi="Times New Roman"/>
          <w:sz w:val="28"/>
          <w:szCs w:val="28"/>
          <w:bdr w:val="none" w:sz="0" w:space="0" w:color="auto" w:frame="1"/>
          <w:lang w:eastAsia="ru-RU"/>
        </w:rPr>
      </w:pPr>
    </w:p>
    <w:p w14:paraId="6069532A" w14:textId="77777777" w:rsidR="000262AC" w:rsidRPr="000262AC" w:rsidRDefault="000262AC" w:rsidP="006E4C98">
      <w:pPr>
        <w:shd w:val="clear" w:color="auto" w:fill="FFFFFF"/>
        <w:spacing w:after="0"/>
        <w:ind w:firstLine="709"/>
        <w:jc w:val="both"/>
        <w:rPr>
          <w:rFonts w:ascii="Times New Roman" w:eastAsiaTheme="minorEastAsia" w:hAnsi="Times New Roman"/>
          <w:b/>
          <w:bCs/>
          <w:sz w:val="28"/>
          <w:szCs w:val="28"/>
          <w:bdr w:val="none" w:sz="0" w:space="0" w:color="auto" w:frame="1"/>
          <w:lang w:eastAsia="ru-RU"/>
        </w:rPr>
      </w:pPr>
      <w:r w:rsidRPr="000262AC">
        <w:rPr>
          <w:rFonts w:ascii="Times New Roman" w:eastAsiaTheme="minorEastAsia" w:hAnsi="Times New Roman"/>
          <w:b/>
          <w:bCs/>
          <w:sz w:val="28"/>
          <w:szCs w:val="28"/>
          <w:bdr w:val="none" w:sz="0" w:space="0" w:color="auto" w:frame="1"/>
          <w:lang w:eastAsia="ru-RU"/>
        </w:rPr>
        <w:t>Задание 2. (10 баллов). Тестовые задания.</w:t>
      </w:r>
    </w:p>
    <w:p w14:paraId="615164F8" w14:textId="06420C16" w:rsidR="00467A1C" w:rsidRPr="00467A1C" w:rsidRDefault="00467A1C" w:rsidP="00467A1C">
      <w:pPr>
        <w:pStyle w:val="ab"/>
        <w:numPr>
          <w:ilvl w:val="0"/>
          <w:numId w:val="39"/>
        </w:numPr>
        <w:spacing w:after="0" w:line="240" w:lineRule="auto"/>
        <w:jc w:val="both"/>
        <w:rPr>
          <w:rFonts w:ascii="Times New Roman" w:hAnsi="Times New Roman"/>
          <w:sz w:val="28"/>
          <w:szCs w:val="24"/>
        </w:rPr>
      </w:pPr>
      <w:proofErr w:type="spellStart"/>
      <w:r w:rsidRPr="00467A1C">
        <w:rPr>
          <w:rFonts w:ascii="Times New Roman" w:hAnsi="Times New Roman"/>
          <w:sz w:val="28"/>
          <w:szCs w:val="24"/>
          <w:lang w:val="de-DE"/>
        </w:rPr>
        <w:t>Функция</w:t>
      </w:r>
      <w:proofErr w:type="spellEnd"/>
      <w:r w:rsidRPr="00467A1C">
        <w:rPr>
          <w:rFonts w:ascii="Times New Roman" w:hAnsi="Times New Roman"/>
          <w:sz w:val="28"/>
          <w:szCs w:val="24"/>
          <w:lang w:val="de-DE"/>
        </w:rPr>
        <w:t xml:space="preserve"> PR-</w:t>
      </w:r>
      <w:proofErr w:type="spellStart"/>
      <w:r w:rsidRPr="00467A1C">
        <w:rPr>
          <w:rFonts w:ascii="Times New Roman" w:hAnsi="Times New Roman"/>
          <w:sz w:val="28"/>
          <w:szCs w:val="24"/>
          <w:lang w:val="de-DE"/>
        </w:rPr>
        <w:t>специалиста</w:t>
      </w:r>
      <w:proofErr w:type="spellEnd"/>
      <w:r w:rsidRPr="00467A1C">
        <w:rPr>
          <w:rFonts w:ascii="Times New Roman" w:hAnsi="Times New Roman"/>
          <w:sz w:val="28"/>
          <w:szCs w:val="24"/>
        </w:rPr>
        <w:t>:</w:t>
      </w:r>
    </w:p>
    <w:p w14:paraId="0A9B6580" w14:textId="77777777" w:rsidR="00467A1C" w:rsidRPr="00467A1C" w:rsidRDefault="00467A1C" w:rsidP="00467A1C">
      <w:pPr>
        <w:numPr>
          <w:ilvl w:val="0"/>
          <w:numId w:val="19"/>
        </w:numPr>
        <w:spacing w:after="0" w:line="240" w:lineRule="auto"/>
        <w:ind w:left="1134" w:firstLine="0"/>
        <w:jc w:val="both"/>
        <w:rPr>
          <w:rFonts w:ascii="Times New Roman" w:hAnsi="Times New Roman"/>
          <w:sz w:val="28"/>
          <w:szCs w:val="24"/>
        </w:rPr>
      </w:pPr>
      <w:r w:rsidRPr="00467A1C">
        <w:rPr>
          <w:rFonts w:ascii="Times New Roman" w:hAnsi="Times New Roman"/>
          <w:sz w:val="28"/>
          <w:szCs w:val="24"/>
        </w:rPr>
        <w:t>Устанавливать и развивать доверительные отношения с целевыми аудиториями (общественностью организации)</w:t>
      </w:r>
    </w:p>
    <w:p w14:paraId="06918618" w14:textId="77777777" w:rsidR="00467A1C" w:rsidRPr="00467A1C" w:rsidRDefault="00467A1C" w:rsidP="00467A1C">
      <w:pPr>
        <w:numPr>
          <w:ilvl w:val="0"/>
          <w:numId w:val="19"/>
        </w:numPr>
        <w:spacing w:after="0" w:line="240" w:lineRule="auto"/>
        <w:ind w:left="1134" w:firstLine="0"/>
        <w:jc w:val="both"/>
        <w:rPr>
          <w:rFonts w:ascii="Times New Roman" w:hAnsi="Times New Roman"/>
          <w:sz w:val="28"/>
          <w:szCs w:val="24"/>
        </w:rPr>
      </w:pPr>
      <w:r w:rsidRPr="00467A1C">
        <w:rPr>
          <w:rFonts w:ascii="Times New Roman" w:hAnsi="Times New Roman"/>
          <w:sz w:val="28"/>
          <w:szCs w:val="24"/>
        </w:rPr>
        <w:t>Создавать бизнес-стратегию</w:t>
      </w:r>
    </w:p>
    <w:p w14:paraId="17D1E8BD" w14:textId="77777777" w:rsidR="00467A1C" w:rsidRPr="00467A1C" w:rsidRDefault="00467A1C" w:rsidP="00467A1C">
      <w:pPr>
        <w:numPr>
          <w:ilvl w:val="0"/>
          <w:numId w:val="19"/>
        </w:numPr>
        <w:spacing w:after="0" w:line="240" w:lineRule="auto"/>
        <w:ind w:left="1134" w:firstLine="0"/>
        <w:jc w:val="both"/>
        <w:rPr>
          <w:rFonts w:ascii="Times New Roman" w:hAnsi="Times New Roman"/>
          <w:sz w:val="28"/>
          <w:szCs w:val="24"/>
        </w:rPr>
      </w:pPr>
      <w:r w:rsidRPr="00467A1C">
        <w:rPr>
          <w:rFonts w:ascii="Times New Roman" w:hAnsi="Times New Roman"/>
          <w:sz w:val="28"/>
          <w:szCs w:val="24"/>
        </w:rPr>
        <w:t>Выявлять новые рынки сбыта</w:t>
      </w:r>
    </w:p>
    <w:p w14:paraId="6ADA5FF7" w14:textId="77777777" w:rsidR="00467A1C" w:rsidRPr="00467A1C" w:rsidRDefault="00467A1C" w:rsidP="00467A1C">
      <w:pPr>
        <w:numPr>
          <w:ilvl w:val="0"/>
          <w:numId w:val="19"/>
        </w:numPr>
        <w:spacing w:after="0" w:line="240" w:lineRule="auto"/>
        <w:ind w:left="1134" w:firstLine="0"/>
        <w:jc w:val="both"/>
        <w:rPr>
          <w:rFonts w:ascii="Times New Roman" w:hAnsi="Times New Roman"/>
          <w:sz w:val="28"/>
          <w:szCs w:val="24"/>
        </w:rPr>
      </w:pPr>
      <w:r w:rsidRPr="00467A1C">
        <w:rPr>
          <w:rFonts w:ascii="Times New Roman" w:hAnsi="Times New Roman"/>
          <w:sz w:val="28"/>
          <w:szCs w:val="24"/>
        </w:rPr>
        <w:t>Информировать о способах покупки продуктов</w:t>
      </w:r>
    </w:p>
    <w:p w14:paraId="56A0879B" w14:textId="77777777" w:rsidR="00467A1C" w:rsidRPr="00467A1C" w:rsidRDefault="00467A1C" w:rsidP="00467A1C">
      <w:pPr>
        <w:spacing w:after="0" w:line="240" w:lineRule="auto"/>
        <w:jc w:val="both"/>
        <w:rPr>
          <w:rFonts w:ascii="Times New Roman" w:hAnsi="Times New Roman"/>
          <w:b/>
          <w:sz w:val="28"/>
          <w:szCs w:val="24"/>
        </w:rPr>
      </w:pPr>
    </w:p>
    <w:p w14:paraId="677F2F54" w14:textId="28BB0A27" w:rsidR="00467A1C" w:rsidRPr="00467A1C" w:rsidRDefault="00467A1C" w:rsidP="00467A1C">
      <w:pPr>
        <w:pStyle w:val="ab"/>
        <w:numPr>
          <w:ilvl w:val="0"/>
          <w:numId w:val="39"/>
        </w:numPr>
        <w:spacing w:after="0" w:line="240" w:lineRule="auto"/>
        <w:jc w:val="both"/>
        <w:rPr>
          <w:rFonts w:ascii="Times New Roman" w:hAnsi="Times New Roman"/>
          <w:sz w:val="28"/>
          <w:szCs w:val="24"/>
        </w:rPr>
      </w:pPr>
      <w:r w:rsidRPr="00467A1C">
        <w:rPr>
          <w:rFonts w:ascii="Times New Roman" w:hAnsi="Times New Roman"/>
          <w:sz w:val="28"/>
          <w:szCs w:val="24"/>
        </w:rPr>
        <w:lastRenderedPageBreak/>
        <w:t xml:space="preserve">Средства ATL-коммуникаций в вестибюле арены и </w:t>
      </w:r>
      <w:proofErr w:type="spellStart"/>
      <w:r w:rsidRPr="00467A1C">
        <w:rPr>
          <w:rFonts w:ascii="Times New Roman" w:hAnsi="Times New Roman"/>
          <w:sz w:val="28"/>
          <w:szCs w:val="24"/>
        </w:rPr>
        <w:t>подтрибунных</w:t>
      </w:r>
      <w:proofErr w:type="spellEnd"/>
      <w:r w:rsidRPr="00467A1C">
        <w:rPr>
          <w:rFonts w:ascii="Times New Roman" w:hAnsi="Times New Roman"/>
          <w:sz w:val="28"/>
          <w:szCs w:val="24"/>
        </w:rPr>
        <w:t xml:space="preserve"> помещениях ориентированы на …</w:t>
      </w:r>
    </w:p>
    <w:p w14:paraId="1547AA8C" w14:textId="77777777" w:rsidR="00467A1C" w:rsidRPr="00467A1C" w:rsidRDefault="00467A1C" w:rsidP="00467A1C">
      <w:pPr>
        <w:numPr>
          <w:ilvl w:val="0"/>
          <w:numId w:val="20"/>
        </w:numPr>
        <w:spacing w:after="0" w:line="240" w:lineRule="auto"/>
        <w:jc w:val="both"/>
        <w:rPr>
          <w:rFonts w:ascii="Times New Roman" w:hAnsi="Times New Roman"/>
          <w:sz w:val="28"/>
          <w:szCs w:val="24"/>
        </w:rPr>
      </w:pPr>
      <w:r w:rsidRPr="00467A1C">
        <w:rPr>
          <w:rFonts w:ascii="Times New Roman" w:hAnsi="Times New Roman"/>
          <w:sz w:val="28"/>
          <w:szCs w:val="24"/>
        </w:rPr>
        <w:t>Прямую аудиторию и медийную аудитории события</w:t>
      </w:r>
    </w:p>
    <w:p w14:paraId="79666817" w14:textId="77777777" w:rsidR="00467A1C" w:rsidRPr="00467A1C" w:rsidRDefault="00467A1C" w:rsidP="00467A1C">
      <w:pPr>
        <w:numPr>
          <w:ilvl w:val="0"/>
          <w:numId w:val="20"/>
        </w:numPr>
        <w:spacing w:after="0" w:line="240" w:lineRule="auto"/>
        <w:jc w:val="both"/>
        <w:rPr>
          <w:rFonts w:ascii="Times New Roman" w:hAnsi="Times New Roman"/>
          <w:sz w:val="28"/>
          <w:szCs w:val="24"/>
        </w:rPr>
      </w:pPr>
      <w:r w:rsidRPr="00467A1C">
        <w:rPr>
          <w:rFonts w:ascii="Times New Roman" w:hAnsi="Times New Roman"/>
          <w:sz w:val="28"/>
          <w:szCs w:val="24"/>
        </w:rPr>
        <w:t>Прямую аудиторию события</w:t>
      </w:r>
    </w:p>
    <w:p w14:paraId="68B43323" w14:textId="77777777" w:rsidR="00467A1C" w:rsidRPr="00467A1C" w:rsidRDefault="00467A1C" w:rsidP="00467A1C">
      <w:pPr>
        <w:numPr>
          <w:ilvl w:val="0"/>
          <w:numId w:val="20"/>
        </w:numPr>
        <w:spacing w:after="0" w:line="240" w:lineRule="auto"/>
        <w:jc w:val="both"/>
        <w:rPr>
          <w:rFonts w:ascii="Times New Roman" w:hAnsi="Times New Roman"/>
          <w:sz w:val="28"/>
          <w:szCs w:val="24"/>
        </w:rPr>
      </w:pPr>
      <w:r w:rsidRPr="00467A1C">
        <w:rPr>
          <w:rFonts w:ascii="Times New Roman" w:hAnsi="Times New Roman"/>
          <w:sz w:val="28"/>
          <w:szCs w:val="24"/>
        </w:rPr>
        <w:t>Медийную аудиторию события</w:t>
      </w:r>
    </w:p>
    <w:p w14:paraId="641ABE6C" w14:textId="076C6660" w:rsidR="00467A1C" w:rsidRPr="00467A1C" w:rsidRDefault="00467A1C" w:rsidP="00467A1C">
      <w:pPr>
        <w:numPr>
          <w:ilvl w:val="0"/>
          <w:numId w:val="20"/>
        </w:numPr>
        <w:spacing w:after="0" w:line="240" w:lineRule="auto"/>
        <w:jc w:val="both"/>
        <w:rPr>
          <w:rFonts w:ascii="Times New Roman" w:hAnsi="Times New Roman"/>
          <w:sz w:val="28"/>
          <w:szCs w:val="24"/>
        </w:rPr>
      </w:pPr>
      <w:r w:rsidRPr="00467A1C">
        <w:rPr>
          <w:rFonts w:ascii="Times New Roman" w:hAnsi="Times New Roman"/>
          <w:sz w:val="28"/>
          <w:szCs w:val="24"/>
        </w:rPr>
        <w:t>Аудиторию организаторов событи</w:t>
      </w:r>
      <w:r w:rsidR="0099624D">
        <w:rPr>
          <w:rFonts w:ascii="Times New Roman" w:hAnsi="Times New Roman"/>
          <w:sz w:val="28"/>
          <w:szCs w:val="24"/>
        </w:rPr>
        <w:t>я</w:t>
      </w:r>
    </w:p>
    <w:p w14:paraId="710826F9" w14:textId="77777777" w:rsidR="00467A1C" w:rsidRPr="00467A1C" w:rsidRDefault="00467A1C" w:rsidP="00467A1C">
      <w:pPr>
        <w:spacing w:after="0" w:line="240" w:lineRule="auto"/>
        <w:jc w:val="both"/>
        <w:rPr>
          <w:rFonts w:ascii="Times New Roman" w:hAnsi="Times New Roman"/>
          <w:sz w:val="28"/>
          <w:szCs w:val="24"/>
        </w:rPr>
      </w:pPr>
    </w:p>
    <w:p w14:paraId="60CC1451" w14:textId="77777777" w:rsidR="00467A1C" w:rsidRPr="00467A1C" w:rsidRDefault="00467A1C" w:rsidP="00467A1C">
      <w:pPr>
        <w:numPr>
          <w:ilvl w:val="0"/>
          <w:numId w:val="39"/>
        </w:numPr>
        <w:spacing w:after="0" w:line="240" w:lineRule="auto"/>
        <w:jc w:val="both"/>
        <w:rPr>
          <w:rFonts w:ascii="Times New Roman" w:hAnsi="Times New Roman"/>
          <w:sz w:val="28"/>
          <w:szCs w:val="24"/>
        </w:rPr>
      </w:pPr>
      <w:r w:rsidRPr="00467A1C">
        <w:rPr>
          <w:rFonts w:ascii="Times New Roman" w:hAnsi="Times New Roman"/>
          <w:sz w:val="28"/>
          <w:szCs w:val="24"/>
        </w:rPr>
        <w:t xml:space="preserve">Медийная реклама в сегменте </w:t>
      </w:r>
      <w:proofErr w:type="spellStart"/>
      <w:r w:rsidRPr="00467A1C">
        <w:rPr>
          <w:rFonts w:ascii="Times New Roman" w:hAnsi="Times New Roman"/>
          <w:sz w:val="28"/>
          <w:szCs w:val="24"/>
        </w:rPr>
        <w:t>Branding</w:t>
      </w:r>
      <w:proofErr w:type="spellEnd"/>
      <w:r w:rsidRPr="00467A1C">
        <w:rPr>
          <w:rFonts w:ascii="Times New Roman" w:hAnsi="Times New Roman"/>
          <w:sz w:val="28"/>
          <w:szCs w:val="24"/>
        </w:rPr>
        <w:t>…</w:t>
      </w:r>
    </w:p>
    <w:p w14:paraId="10345CFE" w14:textId="77777777" w:rsidR="00467A1C" w:rsidRPr="00467A1C" w:rsidRDefault="00467A1C" w:rsidP="00467A1C">
      <w:pPr>
        <w:numPr>
          <w:ilvl w:val="0"/>
          <w:numId w:val="21"/>
        </w:numPr>
        <w:spacing w:after="0" w:line="240" w:lineRule="auto"/>
        <w:jc w:val="both"/>
        <w:rPr>
          <w:rFonts w:ascii="Times New Roman" w:hAnsi="Times New Roman"/>
          <w:sz w:val="28"/>
          <w:szCs w:val="24"/>
        </w:rPr>
      </w:pPr>
      <w:r w:rsidRPr="00467A1C">
        <w:rPr>
          <w:rFonts w:ascii="Times New Roman" w:hAnsi="Times New Roman"/>
          <w:sz w:val="28"/>
          <w:szCs w:val="24"/>
        </w:rPr>
        <w:t>Занимается конверсией существующего спроса</w:t>
      </w:r>
    </w:p>
    <w:p w14:paraId="43E02F86" w14:textId="77777777" w:rsidR="00467A1C" w:rsidRPr="00467A1C" w:rsidRDefault="00467A1C" w:rsidP="00467A1C">
      <w:pPr>
        <w:numPr>
          <w:ilvl w:val="0"/>
          <w:numId w:val="21"/>
        </w:numPr>
        <w:spacing w:after="0" w:line="240" w:lineRule="auto"/>
        <w:jc w:val="both"/>
        <w:rPr>
          <w:rFonts w:ascii="Times New Roman" w:hAnsi="Times New Roman"/>
          <w:sz w:val="28"/>
          <w:szCs w:val="24"/>
        </w:rPr>
      </w:pPr>
      <w:r w:rsidRPr="00467A1C">
        <w:rPr>
          <w:rFonts w:ascii="Times New Roman" w:hAnsi="Times New Roman"/>
          <w:sz w:val="28"/>
          <w:szCs w:val="24"/>
        </w:rPr>
        <w:t>Решает задачи стимулирования продаж</w:t>
      </w:r>
    </w:p>
    <w:p w14:paraId="0A8C0AD0" w14:textId="77777777" w:rsidR="00467A1C" w:rsidRPr="00467A1C" w:rsidRDefault="00467A1C" w:rsidP="00467A1C">
      <w:pPr>
        <w:numPr>
          <w:ilvl w:val="0"/>
          <w:numId w:val="21"/>
        </w:numPr>
        <w:spacing w:after="0" w:line="240" w:lineRule="auto"/>
        <w:jc w:val="both"/>
        <w:rPr>
          <w:rFonts w:ascii="Times New Roman" w:hAnsi="Times New Roman"/>
          <w:sz w:val="28"/>
          <w:szCs w:val="24"/>
        </w:rPr>
      </w:pPr>
      <w:r w:rsidRPr="00467A1C">
        <w:rPr>
          <w:rFonts w:ascii="Times New Roman" w:hAnsi="Times New Roman"/>
          <w:sz w:val="28"/>
          <w:szCs w:val="24"/>
        </w:rPr>
        <w:t>Формирует новый спрос</w:t>
      </w:r>
    </w:p>
    <w:p w14:paraId="39878CF4" w14:textId="77777777" w:rsidR="00467A1C" w:rsidRPr="00467A1C" w:rsidRDefault="00467A1C" w:rsidP="00467A1C">
      <w:pPr>
        <w:numPr>
          <w:ilvl w:val="0"/>
          <w:numId w:val="21"/>
        </w:numPr>
        <w:spacing w:after="0" w:line="240" w:lineRule="auto"/>
        <w:jc w:val="both"/>
        <w:rPr>
          <w:rFonts w:ascii="Times New Roman" w:hAnsi="Times New Roman"/>
          <w:sz w:val="28"/>
          <w:szCs w:val="24"/>
        </w:rPr>
      </w:pPr>
      <w:r w:rsidRPr="00467A1C">
        <w:rPr>
          <w:rFonts w:ascii="Times New Roman" w:hAnsi="Times New Roman"/>
          <w:sz w:val="28"/>
          <w:szCs w:val="24"/>
        </w:rPr>
        <w:t>Позволяет проанализировать, на что и насколько эффективно расходуется рекламный бюджет</w:t>
      </w:r>
    </w:p>
    <w:p w14:paraId="203739BE" w14:textId="77777777" w:rsidR="00467A1C" w:rsidRPr="00467A1C" w:rsidRDefault="00467A1C" w:rsidP="00467A1C">
      <w:pPr>
        <w:autoSpaceDE w:val="0"/>
        <w:autoSpaceDN w:val="0"/>
        <w:adjustRightInd w:val="0"/>
        <w:spacing w:after="0" w:line="240" w:lineRule="auto"/>
        <w:jc w:val="both"/>
        <w:rPr>
          <w:rFonts w:ascii="Times New Roman" w:hAnsi="Times New Roman"/>
          <w:sz w:val="28"/>
          <w:szCs w:val="24"/>
        </w:rPr>
      </w:pPr>
    </w:p>
    <w:p w14:paraId="01AF0458" w14:textId="77777777" w:rsidR="00467A1C" w:rsidRPr="00467A1C" w:rsidRDefault="00467A1C" w:rsidP="00467A1C">
      <w:pPr>
        <w:numPr>
          <w:ilvl w:val="0"/>
          <w:numId w:val="39"/>
        </w:numPr>
        <w:autoSpaceDE w:val="0"/>
        <w:autoSpaceDN w:val="0"/>
        <w:adjustRightInd w:val="0"/>
        <w:spacing w:after="0" w:line="240" w:lineRule="auto"/>
        <w:contextualSpacing/>
        <w:jc w:val="both"/>
        <w:rPr>
          <w:rFonts w:ascii="Times New Roman" w:hAnsi="Times New Roman"/>
          <w:sz w:val="28"/>
          <w:szCs w:val="24"/>
        </w:rPr>
      </w:pPr>
      <w:r w:rsidRPr="00467A1C">
        <w:rPr>
          <w:rFonts w:ascii="Times New Roman" w:hAnsi="Times New Roman"/>
          <w:sz w:val="28"/>
          <w:szCs w:val="24"/>
        </w:rPr>
        <w:t>Инструмент Government Relations…</w:t>
      </w:r>
    </w:p>
    <w:p w14:paraId="32466109" w14:textId="77777777" w:rsidR="00467A1C" w:rsidRPr="00467A1C" w:rsidRDefault="00467A1C" w:rsidP="00467A1C">
      <w:pPr>
        <w:numPr>
          <w:ilvl w:val="0"/>
          <w:numId w:val="8"/>
        </w:numPr>
        <w:spacing w:after="0" w:line="240" w:lineRule="auto"/>
        <w:ind w:firstLine="54"/>
        <w:jc w:val="both"/>
        <w:rPr>
          <w:rFonts w:ascii="Times New Roman" w:hAnsi="Times New Roman"/>
          <w:sz w:val="28"/>
          <w:szCs w:val="24"/>
        </w:rPr>
      </w:pPr>
      <w:r w:rsidRPr="00467A1C">
        <w:rPr>
          <w:rFonts w:ascii="Times New Roman" w:hAnsi="Times New Roman"/>
          <w:sz w:val="28"/>
          <w:szCs w:val="24"/>
        </w:rPr>
        <w:t xml:space="preserve">Организация </w:t>
      </w:r>
      <w:proofErr w:type="spellStart"/>
      <w:r w:rsidRPr="00467A1C">
        <w:rPr>
          <w:rFonts w:ascii="Times New Roman" w:hAnsi="Times New Roman"/>
          <w:sz w:val="28"/>
          <w:szCs w:val="24"/>
        </w:rPr>
        <w:t>роад</w:t>
      </w:r>
      <w:proofErr w:type="spellEnd"/>
      <w:r w:rsidRPr="00467A1C">
        <w:rPr>
          <w:rFonts w:ascii="Times New Roman" w:hAnsi="Times New Roman"/>
          <w:sz w:val="28"/>
          <w:szCs w:val="24"/>
        </w:rPr>
        <w:t>-шоу</w:t>
      </w:r>
    </w:p>
    <w:p w14:paraId="51057189" w14:textId="77777777" w:rsidR="00467A1C" w:rsidRPr="00467A1C" w:rsidRDefault="00467A1C" w:rsidP="00467A1C">
      <w:pPr>
        <w:numPr>
          <w:ilvl w:val="0"/>
          <w:numId w:val="8"/>
        </w:numPr>
        <w:spacing w:after="0" w:line="240" w:lineRule="auto"/>
        <w:ind w:firstLine="54"/>
        <w:jc w:val="both"/>
        <w:rPr>
          <w:rFonts w:ascii="Times New Roman" w:hAnsi="Times New Roman"/>
          <w:sz w:val="28"/>
          <w:szCs w:val="24"/>
        </w:rPr>
      </w:pPr>
      <w:r w:rsidRPr="00467A1C">
        <w:rPr>
          <w:rFonts w:ascii="Times New Roman" w:hAnsi="Times New Roman"/>
          <w:sz w:val="28"/>
          <w:szCs w:val="24"/>
        </w:rPr>
        <w:t xml:space="preserve">Мероприятие в рамках </w:t>
      </w:r>
      <w:proofErr w:type="spellStart"/>
      <w:r w:rsidRPr="00467A1C">
        <w:rPr>
          <w:rFonts w:ascii="Times New Roman" w:hAnsi="Times New Roman"/>
          <w:sz w:val="28"/>
          <w:szCs w:val="24"/>
        </w:rPr>
        <w:t>match-day</w:t>
      </w:r>
      <w:proofErr w:type="spellEnd"/>
    </w:p>
    <w:p w14:paraId="58E16863" w14:textId="77777777" w:rsidR="00467A1C" w:rsidRPr="00467A1C" w:rsidRDefault="00467A1C" w:rsidP="00467A1C">
      <w:pPr>
        <w:numPr>
          <w:ilvl w:val="0"/>
          <w:numId w:val="8"/>
        </w:numPr>
        <w:spacing w:after="0" w:line="240" w:lineRule="auto"/>
        <w:ind w:firstLine="54"/>
        <w:jc w:val="both"/>
        <w:rPr>
          <w:rFonts w:ascii="Times New Roman" w:hAnsi="Times New Roman"/>
          <w:sz w:val="28"/>
          <w:szCs w:val="24"/>
        </w:rPr>
      </w:pPr>
      <w:r w:rsidRPr="00467A1C">
        <w:rPr>
          <w:rFonts w:ascii="Times New Roman" w:hAnsi="Times New Roman"/>
          <w:sz w:val="28"/>
          <w:szCs w:val="24"/>
        </w:rPr>
        <w:t>Пресс-конференция</w:t>
      </w:r>
    </w:p>
    <w:p w14:paraId="5A6E9314" w14:textId="77777777" w:rsidR="00467A1C" w:rsidRPr="00467A1C" w:rsidRDefault="00467A1C" w:rsidP="00467A1C">
      <w:pPr>
        <w:numPr>
          <w:ilvl w:val="0"/>
          <w:numId w:val="8"/>
        </w:numPr>
        <w:spacing w:after="0" w:line="240" w:lineRule="auto"/>
        <w:ind w:firstLine="54"/>
        <w:jc w:val="both"/>
        <w:rPr>
          <w:rFonts w:ascii="Times New Roman" w:hAnsi="Times New Roman"/>
          <w:sz w:val="28"/>
          <w:szCs w:val="24"/>
        </w:rPr>
      </w:pPr>
      <w:r w:rsidRPr="00467A1C">
        <w:rPr>
          <w:rFonts w:ascii="Times New Roman" w:hAnsi="Times New Roman"/>
          <w:sz w:val="28"/>
          <w:szCs w:val="24"/>
        </w:rPr>
        <w:t>Экспертиза (участие в закрытом заседании отраслевой комиссии исполнительного органа власти)</w:t>
      </w:r>
    </w:p>
    <w:p w14:paraId="5F0D3C6E" w14:textId="77777777" w:rsidR="00467A1C" w:rsidRPr="00467A1C" w:rsidRDefault="00467A1C" w:rsidP="00467A1C">
      <w:pPr>
        <w:autoSpaceDE w:val="0"/>
        <w:autoSpaceDN w:val="0"/>
        <w:adjustRightInd w:val="0"/>
        <w:spacing w:after="0" w:line="240" w:lineRule="auto"/>
        <w:jc w:val="both"/>
        <w:rPr>
          <w:rFonts w:ascii="Times New Roman" w:hAnsi="Times New Roman"/>
          <w:sz w:val="28"/>
          <w:szCs w:val="24"/>
        </w:rPr>
      </w:pPr>
    </w:p>
    <w:p w14:paraId="19D443D2" w14:textId="77777777" w:rsidR="00467A1C" w:rsidRPr="00467A1C" w:rsidRDefault="00467A1C" w:rsidP="00467A1C">
      <w:pPr>
        <w:numPr>
          <w:ilvl w:val="0"/>
          <w:numId w:val="39"/>
        </w:numPr>
        <w:spacing w:after="0" w:line="240" w:lineRule="auto"/>
        <w:contextualSpacing/>
        <w:jc w:val="both"/>
        <w:rPr>
          <w:rFonts w:ascii="Times New Roman" w:hAnsi="Times New Roman"/>
          <w:sz w:val="28"/>
          <w:szCs w:val="24"/>
        </w:rPr>
      </w:pPr>
      <w:r w:rsidRPr="00467A1C">
        <w:rPr>
          <w:rFonts w:ascii="Times New Roman" w:hAnsi="Times New Roman"/>
          <w:sz w:val="28"/>
          <w:szCs w:val="24"/>
        </w:rPr>
        <w:t>Выберите верное утверждение, относящееся к PR:</w:t>
      </w:r>
    </w:p>
    <w:p w14:paraId="7F3A8C6D" w14:textId="77777777" w:rsidR="00467A1C" w:rsidRPr="00467A1C" w:rsidRDefault="00467A1C" w:rsidP="00467A1C">
      <w:pPr>
        <w:numPr>
          <w:ilvl w:val="0"/>
          <w:numId w:val="7"/>
        </w:numPr>
        <w:spacing w:after="0" w:line="240" w:lineRule="auto"/>
        <w:jc w:val="both"/>
        <w:rPr>
          <w:rFonts w:ascii="Times New Roman" w:hAnsi="Times New Roman"/>
          <w:sz w:val="28"/>
          <w:szCs w:val="24"/>
        </w:rPr>
      </w:pPr>
      <w:r w:rsidRPr="00467A1C">
        <w:rPr>
          <w:rFonts w:ascii="Times New Roman" w:hAnsi="Times New Roman"/>
          <w:sz w:val="28"/>
          <w:szCs w:val="24"/>
        </w:rPr>
        <w:t>Стратегия создания долгосрочного позитивного имиджа организации</w:t>
      </w:r>
    </w:p>
    <w:p w14:paraId="042A3A32" w14:textId="77777777" w:rsidR="00467A1C" w:rsidRPr="00467A1C" w:rsidRDefault="00467A1C" w:rsidP="00467A1C">
      <w:pPr>
        <w:numPr>
          <w:ilvl w:val="0"/>
          <w:numId w:val="7"/>
        </w:numPr>
        <w:spacing w:after="0" w:line="240" w:lineRule="auto"/>
        <w:jc w:val="both"/>
        <w:rPr>
          <w:rFonts w:ascii="Times New Roman" w:hAnsi="Times New Roman"/>
          <w:sz w:val="28"/>
          <w:szCs w:val="24"/>
        </w:rPr>
      </w:pPr>
      <w:r w:rsidRPr="00467A1C">
        <w:rPr>
          <w:rFonts w:ascii="Times New Roman" w:hAnsi="Times New Roman"/>
          <w:sz w:val="28"/>
          <w:szCs w:val="24"/>
        </w:rPr>
        <w:t>Стратегия быстрых продаж</w:t>
      </w:r>
    </w:p>
    <w:p w14:paraId="630748BC" w14:textId="77777777" w:rsidR="00467A1C" w:rsidRPr="00467A1C" w:rsidRDefault="00467A1C" w:rsidP="00467A1C">
      <w:pPr>
        <w:numPr>
          <w:ilvl w:val="0"/>
          <w:numId w:val="7"/>
        </w:numPr>
        <w:spacing w:after="0" w:line="240" w:lineRule="auto"/>
        <w:jc w:val="both"/>
        <w:rPr>
          <w:rFonts w:ascii="Times New Roman" w:hAnsi="Times New Roman"/>
          <w:sz w:val="28"/>
          <w:szCs w:val="24"/>
        </w:rPr>
      </w:pPr>
      <w:r w:rsidRPr="00467A1C">
        <w:rPr>
          <w:rFonts w:ascii="Times New Roman" w:hAnsi="Times New Roman"/>
          <w:sz w:val="28"/>
          <w:szCs w:val="24"/>
        </w:rPr>
        <w:t>Стратегия развития рынка товаров и услуг</w:t>
      </w:r>
    </w:p>
    <w:p w14:paraId="3561453B" w14:textId="3D9244A1" w:rsidR="000262AC" w:rsidRPr="00467A1C" w:rsidRDefault="00467A1C" w:rsidP="00467A1C">
      <w:pPr>
        <w:numPr>
          <w:ilvl w:val="0"/>
          <w:numId w:val="7"/>
        </w:numPr>
        <w:spacing w:after="0" w:line="240" w:lineRule="auto"/>
        <w:jc w:val="both"/>
        <w:rPr>
          <w:rFonts w:ascii="Times New Roman" w:hAnsi="Times New Roman"/>
          <w:sz w:val="28"/>
          <w:szCs w:val="24"/>
        </w:rPr>
      </w:pPr>
      <w:r w:rsidRPr="00467A1C">
        <w:rPr>
          <w:rFonts w:ascii="Times New Roman" w:hAnsi="Times New Roman"/>
          <w:sz w:val="28"/>
          <w:szCs w:val="24"/>
        </w:rPr>
        <w:t>Бизнес-стратегия</w:t>
      </w:r>
    </w:p>
    <w:p w14:paraId="6FA9C7E4" w14:textId="77777777" w:rsidR="000262AC" w:rsidRPr="0054371C" w:rsidRDefault="000262AC" w:rsidP="006E4C98">
      <w:pPr>
        <w:shd w:val="clear" w:color="auto" w:fill="FFFFFF"/>
        <w:spacing w:after="0"/>
        <w:jc w:val="both"/>
        <w:rPr>
          <w:rFonts w:ascii="Times New Roman" w:eastAsiaTheme="minorEastAsia" w:hAnsi="Times New Roman"/>
          <w:sz w:val="28"/>
          <w:szCs w:val="28"/>
          <w:lang w:eastAsia="ru-RU"/>
        </w:rPr>
      </w:pPr>
    </w:p>
    <w:p w14:paraId="5F665F67" w14:textId="77777777" w:rsidR="000262AC" w:rsidRPr="0054371C" w:rsidRDefault="000262AC" w:rsidP="006E4C98">
      <w:pPr>
        <w:shd w:val="clear" w:color="auto" w:fill="FFFFFF"/>
        <w:spacing w:after="0"/>
        <w:ind w:firstLine="709"/>
        <w:jc w:val="both"/>
        <w:rPr>
          <w:rFonts w:ascii="Times New Roman" w:eastAsiaTheme="minorEastAsia" w:hAnsi="Times New Roman"/>
          <w:sz w:val="28"/>
          <w:szCs w:val="28"/>
          <w:lang w:eastAsia="ru-RU"/>
        </w:rPr>
      </w:pPr>
      <w:r w:rsidRPr="0054371C">
        <w:rPr>
          <w:rFonts w:ascii="Times New Roman" w:eastAsiaTheme="minorEastAsia" w:hAnsi="Times New Roman"/>
          <w:b/>
          <w:bCs/>
          <w:sz w:val="28"/>
          <w:szCs w:val="28"/>
          <w:bdr w:val="none" w:sz="0" w:space="0" w:color="auto" w:frame="1"/>
          <w:lang w:eastAsia="ru-RU"/>
        </w:rPr>
        <w:t>Задание 3.  (30 баллов). Практико-ориентированное задание.</w:t>
      </w:r>
    </w:p>
    <w:p w14:paraId="5C069D4E" w14:textId="77777777" w:rsidR="0054371C" w:rsidRPr="0054371C" w:rsidRDefault="0054371C" w:rsidP="0054371C">
      <w:pPr>
        <w:pStyle w:val="ab"/>
        <w:autoSpaceDE w:val="0"/>
        <w:autoSpaceDN w:val="0"/>
        <w:adjustRightInd w:val="0"/>
        <w:spacing w:after="0"/>
        <w:ind w:left="0" w:firstLine="709"/>
        <w:jc w:val="both"/>
        <w:rPr>
          <w:rFonts w:ascii="Times New Roman" w:hAnsi="Times New Roman"/>
          <w:iCs/>
          <w:sz w:val="28"/>
          <w:szCs w:val="24"/>
        </w:rPr>
      </w:pPr>
      <w:r w:rsidRPr="0054371C">
        <w:rPr>
          <w:rFonts w:ascii="Times New Roman" w:hAnsi="Times New Roman"/>
          <w:iCs/>
          <w:sz w:val="28"/>
          <w:szCs w:val="24"/>
        </w:rPr>
        <w:t>Дайте оценку уровня вовлеченности аудитории в контент, публикуемый профессиональной спортивной лигой в одной из соцсетей. У аккаунта лиги 900 тыс. подписчиков, средний охват постов за последний месяц – 500 тыс., среднее количество лайков под каждым постом – 9 тыс., среднее количество комментариев под каждым постом – 1 тыс.</w:t>
      </w:r>
    </w:p>
    <w:p w14:paraId="5602FF64" w14:textId="77777777" w:rsidR="0054371C" w:rsidRDefault="0054371C" w:rsidP="0054371C">
      <w:pPr>
        <w:pStyle w:val="ab"/>
        <w:numPr>
          <w:ilvl w:val="0"/>
          <w:numId w:val="40"/>
        </w:numPr>
        <w:autoSpaceDE w:val="0"/>
        <w:autoSpaceDN w:val="0"/>
        <w:adjustRightInd w:val="0"/>
        <w:spacing w:after="0"/>
        <w:jc w:val="both"/>
        <w:rPr>
          <w:rFonts w:ascii="Times New Roman" w:hAnsi="Times New Roman"/>
          <w:iCs/>
          <w:sz w:val="28"/>
          <w:szCs w:val="24"/>
        </w:rPr>
      </w:pPr>
      <w:r w:rsidRPr="0054371C">
        <w:rPr>
          <w:rFonts w:ascii="Times New Roman" w:hAnsi="Times New Roman"/>
          <w:iCs/>
          <w:sz w:val="28"/>
          <w:szCs w:val="24"/>
        </w:rPr>
        <w:t xml:space="preserve">Рассчитаете </w:t>
      </w:r>
      <w:r w:rsidRPr="0054371C">
        <w:rPr>
          <w:rFonts w:ascii="Times New Roman" w:hAnsi="Times New Roman"/>
          <w:iCs/>
          <w:sz w:val="28"/>
          <w:szCs w:val="24"/>
          <w:lang w:val="en-US"/>
        </w:rPr>
        <w:t xml:space="preserve">ER </w:t>
      </w:r>
      <w:r w:rsidRPr="0054371C">
        <w:rPr>
          <w:rFonts w:ascii="Times New Roman" w:hAnsi="Times New Roman"/>
          <w:iCs/>
          <w:sz w:val="28"/>
          <w:szCs w:val="24"/>
        </w:rPr>
        <w:t>и</w:t>
      </w:r>
      <w:r w:rsidRPr="0054371C">
        <w:rPr>
          <w:rFonts w:ascii="Times New Roman" w:hAnsi="Times New Roman"/>
          <w:iCs/>
          <w:sz w:val="28"/>
          <w:szCs w:val="24"/>
          <w:lang w:val="en-US"/>
        </w:rPr>
        <w:t xml:space="preserve"> ERR</w:t>
      </w:r>
      <w:r w:rsidRPr="0054371C">
        <w:rPr>
          <w:rFonts w:ascii="Times New Roman" w:hAnsi="Times New Roman"/>
          <w:iCs/>
          <w:sz w:val="28"/>
          <w:szCs w:val="24"/>
        </w:rPr>
        <w:t xml:space="preserve">. </w:t>
      </w:r>
    </w:p>
    <w:p w14:paraId="13656F4B" w14:textId="4C0C71AD" w:rsidR="000262AC" w:rsidRPr="0054371C" w:rsidRDefault="0054371C" w:rsidP="0054371C">
      <w:pPr>
        <w:pStyle w:val="ab"/>
        <w:numPr>
          <w:ilvl w:val="0"/>
          <w:numId w:val="40"/>
        </w:numPr>
        <w:autoSpaceDE w:val="0"/>
        <w:autoSpaceDN w:val="0"/>
        <w:adjustRightInd w:val="0"/>
        <w:spacing w:after="0"/>
        <w:jc w:val="both"/>
        <w:rPr>
          <w:rFonts w:ascii="Times New Roman" w:hAnsi="Times New Roman"/>
          <w:iCs/>
          <w:sz w:val="28"/>
          <w:szCs w:val="24"/>
        </w:rPr>
      </w:pPr>
      <w:r w:rsidRPr="0054371C">
        <w:rPr>
          <w:rFonts w:ascii="Times New Roman" w:hAnsi="Times New Roman"/>
          <w:iCs/>
          <w:sz w:val="28"/>
          <w:szCs w:val="24"/>
        </w:rPr>
        <w:t xml:space="preserve">Применение какой из метрик – </w:t>
      </w:r>
      <w:r w:rsidRPr="0054371C">
        <w:rPr>
          <w:rFonts w:ascii="Times New Roman" w:hAnsi="Times New Roman"/>
          <w:iCs/>
          <w:sz w:val="28"/>
          <w:szCs w:val="24"/>
          <w:lang w:val="en-US"/>
        </w:rPr>
        <w:t>ER</w:t>
      </w:r>
      <w:r w:rsidRPr="0054371C">
        <w:rPr>
          <w:rFonts w:ascii="Times New Roman" w:hAnsi="Times New Roman"/>
          <w:iCs/>
          <w:sz w:val="28"/>
          <w:szCs w:val="24"/>
        </w:rPr>
        <w:t xml:space="preserve"> и </w:t>
      </w:r>
      <w:r w:rsidRPr="0054371C">
        <w:rPr>
          <w:rFonts w:ascii="Times New Roman" w:hAnsi="Times New Roman"/>
          <w:iCs/>
          <w:sz w:val="28"/>
          <w:szCs w:val="24"/>
          <w:lang w:val="en-US"/>
        </w:rPr>
        <w:t>ERR</w:t>
      </w:r>
      <w:r w:rsidRPr="0054371C">
        <w:rPr>
          <w:rFonts w:ascii="Times New Roman" w:hAnsi="Times New Roman"/>
          <w:iCs/>
          <w:sz w:val="28"/>
          <w:szCs w:val="24"/>
        </w:rPr>
        <w:t xml:space="preserve"> или </w:t>
      </w:r>
      <w:r w:rsidRPr="0054371C">
        <w:rPr>
          <w:rFonts w:ascii="Times New Roman" w:hAnsi="Times New Roman"/>
          <w:iCs/>
          <w:sz w:val="28"/>
          <w:szCs w:val="24"/>
          <w:lang w:val="en-US"/>
        </w:rPr>
        <w:t>Daily</w:t>
      </w:r>
      <w:r w:rsidRPr="0054371C">
        <w:rPr>
          <w:rFonts w:ascii="Times New Roman" w:hAnsi="Times New Roman"/>
          <w:iCs/>
          <w:sz w:val="28"/>
          <w:szCs w:val="24"/>
        </w:rPr>
        <w:t xml:space="preserve"> </w:t>
      </w:r>
      <w:r w:rsidRPr="0054371C">
        <w:rPr>
          <w:rFonts w:ascii="Times New Roman" w:hAnsi="Times New Roman"/>
          <w:iCs/>
          <w:sz w:val="28"/>
          <w:szCs w:val="24"/>
          <w:lang w:val="en-US"/>
        </w:rPr>
        <w:t>ER</w:t>
      </w:r>
      <w:r w:rsidRPr="0054371C">
        <w:rPr>
          <w:rFonts w:ascii="Times New Roman" w:hAnsi="Times New Roman"/>
          <w:iCs/>
          <w:sz w:val="28"/>
          <w:szCs w:val="24"/>
        </w:rPr>
        <w:t xml:space="preserve">, на ваш взгляд, наиболее целесообразно при оценки совокупной вовлеченности в дни </w:t>
      </w:r>
      <w:r w:rsidRPr="0054371C">
        <w:rPr>
          <w:rFonts w:ascii="Times New Roman" w:hAnsi="Times New Roman"/>
          <w:iCs/>
          <w:sz w:val="28"/>
          <w:szCs w:val="24"/>
          <w:lang w:val="en-US"/>
        </w:rPr>
        <w:t>matchday</w:t>
      </w:r>
      <w:r w:rsidRPr="0054371C">
        <w:rPr>
          <w:rFonts w:ascii="Times New Roman" w:hAnsi="Times New Roman"/>
          <w:iCs/>
          <w:sz w:val="28"/>
          <w:szCs w:val="24"/>
        </w:rPr>
        <w:t>, когда лига делает большое количество публикаций по итогам игрового дня?</w:t>
      </w:r>
    </w:p>
    <w:p w14:paraId="2A32056B" w14:textId="77777777" w:rsidR="0054371C" w:rsidRPr="00C66F96" w:rsidRDefault="0054371C" w:rsidP="000262AC">
      <w:pPr>
        <w:spacing w:after="0" w:line="240" w:lineRule="auto"/>
        <w:ind w:left="436" w:right="-285"/>
        <w:contextualSpacing/>
        <w:jc w:val="both"/>
        <w:rPr>
          <w:rFonts w:ascii="Times New Roman" w:hAnsi="Times New Roman"/>
          <w:i/>
          <w:color w:val="000000"/>
          <w:sz w:val="24"/>
          <w:szCs w:val="24"/>
          <w:highlight w:val="yellow"/>
          <w:u w:val="single"/>
        </w:rPr>
      </w:pPr>
    </w:p>
    <w:p w14:paraId="6A617862" w14:textId="3220DA36" w:rsidR="00873979" w:rsidRPr="000375CF" w:rsidRDefault="00873979" w:rsidP="000375CF">
      <w:pPr>
        <w:pStyle w:val="1"/>
        <w:spacing w:line="276" w:lineRule="auto"/>
        <w:ind w:firstLine="709"/>
        <w:jc w:val="both"/>
        <w:rPr>
          <w:rFonts w:ascii="Times New Roman" w:hAnsi="Times New Roman" w:cs="Times New Roman"/>
          <w:color w:val="000000"/>
          <w:spacing w:val="-1"/>
          <w:sz w:val="28"/>
          <w:szCs w:val="28"/>
        </w:rPr>
      </w:pPr>
      <w:bookmarkStart w:id="31" w:name="_Toc120008012"/>
      <w:r w:rsidRPr="00F01AFB">
        <w:rPr>
          <w:rFonts w:ascii="Times New Roman" w:hAnsi="Times New Roman" w:cs="Times New Roman"/>
          <w:color w:val="000000"/>
          <w:spacing w:val="-4"/>
          <w:sz w:val="28"/>
          <w:szCs w:val="28"/>
        </w:rPr>
        <w:t xml:space="preserve">8. </w:t>
      </w:r>
      <w:r w:rsidRPr="000375CF">
        <w:rPr>
          <w:rFonts w:ascii="Times New Roman" w:hAnsi="Times New Roman" w:cs="Times New Roman"/>
          <w:sz w:val="28"/>
          <w:szCs w:val="28"/>
        </w:rPr>
        <w:t>Перечень основной и дополнительной учебной литературы</w:t>
      </w:r>
      <w:bookmarkEnd w:id="31"/>
      <w:r w:rsidR="000375CF" w:rsidRPr="000375CF">
        <w:rPr>
          <w:rFonts w:ascii="Times New Roman" w:hAnsi="Times New Roman" w:cs="Times New Roman"/>
          <w:sz w:val="28"/>
          <w:szCs w:val="28"/>
        </w:rPr>
        <w:t xml:space="preserve">, </w:t>
      </w:r>
      <w:r w:rsidR="000375CF" w:rsidRPr="000375CF">
        <w:rPr>
          <w:rFonts w:ascii="Times New Roman" w:hAnsi="Times New Roman" w:cs="Times New Roman"/>
          <w:sz w:val="28"/>
          <w:szCs w:val="28"/>
        </w:rPr>
        <w:lastRenderedPageBreak/>
        <w:t>необходимой для освоения дисциплины «</w:t>
      </w:r>
      <w:r w:rsidR="00C4372D" w:rsidRPr="00C4372D">
        <w:rPr>
          <w:rFonts w:ascii="Times New Roman" w:hAnsi="Times New Roman" w:cs="Times New Roman"/>
          <w:sz w:val="28"/>
          <w:szCs w:val="28"/>
        </w:rPr>
        <w:t>PR и GR в индустрии спорта</w:t>
      </w:r>
      <w:r w:rsidR="000375CF" w:rsidRPr="000375CF">
        <w:rPr>
          <w:rFonts w:ascii="Times New Roman" w:hAnsi="Times New Roman" w:cs="Times New Roman"/>
          <w:color w:val="000000"/>
          <w:spacing w:val="-1"/>
          <w:sz w:val="28"/>
          <w:szCs w:val="28"/>
        </w:rPr>
        <w:t>»</w:t>
      </w:r>
    </w:p>
    <w:p w14:paraId="3EBBD172" w14:textId="77777777" w:rsidR="006D4F39" w:rsidRPr="00F01AFB" w:rsidRDefault="006D4F39" w:rsidP="00C4372D">
      <w:pPr>
        <w:pStyle w:val="20"/>
        <w:ind w:firstLine="709"/>
        <w:rPr>
          <w:sz w:val="28"/>
          <w:szCs w:val="28"/>
        </w:rPr>
      </w:pPr>
      <w:bookmarkStart w:id="32" w:name="_Toc120008013"/>
      <w:r w:rsidRPr="00F01AFB">
        <w:rPr>
          <w:sz w:val="28"/>
          <w:szCs w:val="28"/>
        </w:rPr>
        <w:t>8.1. Нормативные акты</w:t>
      </w:r>
      <w:bookmarkEnd w:id="32"/>
    </w:p>
    <w:p w14:paraId="6C99791B" w14:textId="4FEABB0D" w:rsidR="00C4372D" w:rsidRPr="00C4372D" w:rsidRDefault="00C4372D" w:rsidP="00C4372D">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C4372D">
        <w:rPr>
          <w:rFonts w:ascii="Times New Roman" w:hAnsi="Times New Roman"/>
          <w:sz w:val="28"/>
          <w:szCs w:val="28"/>
        </w:rPr>
        <w:t>Гражданский кодекс РФ.</w:t>
      </w:r>
    </w:p>
    <w:p w14:paraId="4F99DBE8" w14:textId="778BF7BC" w:rsidR="00C4372D" w:rsidRPr="00C4372D" w:rsidRDefault="00C4372D" w:rsidP="00C4372D">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C4372D">
        <w:rPr>
          <w:rFonts w:ascii="Times New Roman" w:hAnsi="Times New Roman"/>
          <w:sz w:val="28"/>
          <w:szCs w:val="28"/>
        </w:rPr>
        <w:t>Закон РФ «О защите прав потребителей» от 07.02.92 №2300-1. (в ред. Федерального Закона от 09.01. 1996 г., №2-ФЗ).</w:t>
      </w:r>
    </w:p>
    <w:p w14:paraId="737D8407" w14:textId="77777777" w:rsidR="00C4372D" w:rsidRDefault="00C4372D" w:rsidP="00C4372D">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C4372D">
        <w:rPr>
          <w:rFonts w:ascii="Times New Roman" w:hAnsi="Times New Roman"/>
          <w:sz w:val="28"/>
          <w:szCs w:val="28"/>
        </w:rPr>
        <w:t>Федеральный закон РФ «Об информации, информационных технологиях и о защите информ</w:t>
      </w:r>
      <w:r>
        <w:rPr>
          <w:rFonts w:ascii="Times New Roman" w:hAnsi="Times New Roman"/>
          <w:sz w:val="28"/>
          <w:szCs w:val="28"/>
        </w:rPr>
        <w:t>ации» от 27.07.2006 № 149-ФЗ.</w:t>
      </w:r>
    </w:p>
    <w:p w14:paraId="26AA1139" w14:textId="313EFE59" w:rsidR="006D4F39" w:rsidRPr="00F01AFB" w:rsidRDefault="00C4372D" w:rsidP="00C4372D">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C4372D">
        <w:rPr>
          <w:rFonts w:ascii="Times New Roman" w:hAnsi="Times New Roman"/>
          <w:sz w:val="28"/>
          <w:szCs w:val="28"/>
        </w:rPr>
        <w:t>Федеральный закон РФ «О конкуренции и ограничении монополистической деятельности на товарных рынках» от 06.05.98 No70-ФЗ. 6.Федеральный закон РФ «О рекламе» от 13.03.2006 No38-ФЗ (с</w:t>
      </w:r>
      <w:r>
        <w:rPr>
          <w:rFonts w:ascii="Times New Roman" w:hAnsi="Times New Roman"/>
          <w:sz w:val="28"/>
          <w:szCs w:val="28"/>
        </w:rPr>
        <w:t xml:space="preserve"> учетом дополнений и изменений)</w:t>
      </w:r>
      <w:r w:rsidR="006D4F39" w:rsidRPr="00F01AFB">
        <w:rPr>
          <w:rFonts w:ascii="Times New Roman" w:hAnsi="Times New Roman"/>
          <w:sz w:val="28"/>
          <w:szCs w:val="28"/>
        </w:rPr>
        <w:t>.</w:t>
      </w:r>
    </w:p>
    <w:p w14:paraId="65636DF4" w14:textId="40A99012" w:rsidR="006D4F39" w:rsidRDefault="006D4F39" w:rsidP="006D4F39">
      <w:pPr>
        <w:pStyle w:val="20"/>
        <w:ind w:firstLine="709"/>
        <w:jc w:val="both"/>
        <w:rPr>
          <w:sz w:val="28"/>
          <w:szCs w:val="28"/>
        </w:rPr>
      </w:pPr>
      <w:bookmarkStart w:id="33" w:name="_Toc120008014"/>
      <w:r w:rsidRPr="00F01AFB">
        <w:rPr>
          <w:sz w:val="28"/>
          <w:szCs w:val="28"/>
        </w:rPr>
        <w:t>8.2. Основная литература</w:t>
      </w:r>
      <w:bookmarkEnd w:id="33"/>
    </w:p>
    <w:p w14:paraId="06BF2E74" w14:textId="77777777" w:rsidR="00010716" w:rsidRPr="00010716" w:rsidRDefault="00010716" w:rsidP="00010716">
      <w:pPr>
        <w:numPr>
          <w:ilvl w:val="0"/>
          <w:numId w:val="32"/>
        </w:numPr>
        <w:spacing w:after="0" w:line="360" w:lineRule="auto"/>
        <w:ind w:left="0" w:firstLine="709"/>
        <w:contextualSpacing/>
        <w:jc w:val="both"/>
        <w:rPr>
          <w:rFonts w:ascii="Times New Roman" w:hAnsi="Times New Roman"/>
          <w:sz w:val="28"/>
          <w:szCs w:val="28"/>
        </w:rPr>
      </w:pPr>
      <w:bookmarkStart w:id="34" w:name="_Toc120008015"/>
      <w:r w:rsidRPr="00010716">
        <w:rPr>
          <w:rFonts w:ascii="Times New Roman" w:hAnsi="Times New Roman"/>
          <w:sz w:val="28"/>
          <w:szCs w:val="28"/>
        </w:rPr>
        <w:t xml:space="preserve">Связи с общественностью в органах </w:t>
      </w:r>
      <w:proofErr w:type="gramStart"/>
      <w:r w:rsidRPr="00010716">
        <w:rPr>
          <w:rFonts w:ascii="Times New Roman" w:hAnsi="Times New Roman"/>
          <w:sz w:val="28"/>
          <w:szCs w:val="28"/>
        </w:rPr>
        <w:t>власти :</w:t>
      </w:r>
      <w:proofErr w:type="gramEnd"/>
      <w:r w:rsidRPr="00010716">
        <w:rPr>
          <w:rFonts w:ascii="Times New Roman" w:hAnsi="Times New Roman"/>
          <w:sz w:val="28"/>
          <w:szCs w:val="28"/>
        </w:rPr>
        <w:t xml:space="preserve"> учеб. и практикум для вузов / В. А. </w:t>
      </w:r>
      <w:proofErr w:type="spellStart"/>
      <w:r w:rsidRPr="00010716">
        <w:rPr>
          <w:rFonts w:ascii="Times New Roman" w:hAnsi="Times New Roman"/>
          <w:sz w:val="28"/>
          <w:szCs w:val="28"/>
        </w:rPr>
        <w:t>Ачкасова</w:t>
      </w:r>
      <w:proofErr w:type="spellEnd"/>
      <w:r w:rsidRPr="00010716">
        <w:rPr>
          <w:rFonts w:ascii="Times New Roman" w:hAnsi="Times New Roman"/>
          <w:sz w:val="28"/>
          <w:szCs w:val="28"/>
        </w:rPr>
        <w:t xml:space="preserve">, А. Ю. </w:t>
      </w:r>
      <w:proofErr w:type="spellStart"/>
      <w:r w:rsidRPr="00010716">
        <w:rPr>
          <w:rFonts w:ascii="Times New Roman" w:hAnsi="Times New Roman"/>
          <w:sz w:val="28"/>
          <w:szCs w:val="28"/>
        </w:rPr>
        <w:t>Дорский</w:t>
      </w:r>
      <w:proofErr w:type="spellEnd"/>
      <w:r w:rsidRPr="00010716">
        <w:rPr>
          <w:rFonts w:ascii="Times New Roman" w:hAnsi="Times New Roman"/>
          <w:sz w:val="28"/>
          <w:szCs w:val="28"/>
        </w:rPr>
        <w:t xml:space="preserve">, Ю. Г. Дунаева [и др.] ; под ред. В. А. </w:t>
      </w:r>
      <w:proofErr w:type="spellStart"/>
      <w:r w:rsidRPr="00010716">
        <w:rPr>
          <w:rFonts w:ascii="Times New Roman" w:hAnsi="Times New Roman"/>
          <w:sz w:val="28"/>
          <w:szCs w:val="28"/>
        </w:rPr>
        <w:t>Ачкасовой</w:t>
      </w:r>
      <w:proofErr w:type="spellEnd"/>
      <w:r w:rsidRPr="00010716">
        <w:rPr>
          <w:rFonts w:ascii="Times New Roman" w:hAnsi="Times New Roman"/>
          <w:sz w:val="28"/>
          <w:szCs w:val="28"/>
        </w:rPr>
        <w:t xml:space="preserve">, И. А. Быкова. — </w:t>
      </w:r>
      <w:proofErr w:type="gramStart"/>
      <w:r w:rsidRPr="00010716">
        <w:rPr>
          <w:rFonts w:ascii="Times New Roman" w:hAnsi="Times New Roman"/>
          <w:sz w:val="28"/>
          <w:szCs w:val="28"/>
        </w:rPr>
        <w:t>Москва :</w:t>
      </w:r>
      <w:proofErr w:type="gramEnd"/>
      <w:r w:rsidRPr="00010716">
        <w:rPr>
          <w:rFonts w:ascii="Times New Roman" w:hAnsi="Times New Roman"/>
          <w:sz w:val="28"/>
          <w:szCs w:val="28"/>
        </w:rPr>
        <w:t xml:space="preserve">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2023. — 163 с. — (Высшее образование). — Образовательная платформа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 </w:t>
      </w:r>
      <w:proofErr w:type="gramStart"/>
      <w:r w:rsidRPr="00010716">
        <w:rPr>
          <w:rFonts w:ascii="Times New Roman" w:hAnsi="Times New Roman"/>
          <w:sz w:val="28"/>
          <w:szCs w:val="28"/>
        </w:rPr>
        <w:t>URL:  https://urait.ru/bcode/516613</w:t>
      </w:r>
      <w:proofErr w:type="gramEnd"/>
      <w:r w:rsidRPr="00010716">
        <w:rPr>
          <w:rFonts w:ascii="Times New Roman" w:hAnsi="Times New Roman"/>
          <w:sz w:val="28"/>
          <w:szCs w:val="28"/>
        </w:rPr>
        <w:t xml:space="preserve"> (дата обращения: 18.04.2023). — </w:t>
      </w:r>
      <w:proofErr w:type="gramStart"/>
      <w:r w:rsidRPr="00010716">
        <w:rPr>
          <w:rFonts w:ascii="Times New Roman" w:hAnsi="Times New Roman"/>
          <w:sz w:val="28"/>
          <w:szCs w:val="28"/>
        </w:rPr>
        <w:t>Текст :</w:t>
      </w:r>
      <w:proofErr w:type="gramEnd"/>
      <w:r w:rsidRPr="00010716">
        <w:rPr>
          <w:rFonts w:ascii="Times New Roman" w:hAnsi="Times New Roman"/>
          <w:sz w:val="28"/>
          <w:szCs w:val="28"/>
        </w:rPr>
        <w:t xml:space="preserve"> электронный .</w:t>
      </w:r>
    </w:p>
    <w:p w14:paraId="6F65BAAE" w14:textId="77777777" w:rsidR="00010716" w:rsidRPr="00010716" w:rsidRDefault="00010716" w:rsidP="00010716">
      <w:pPr>
        <w:numPr>
          <w:ilvl w:val="0"/>
          <w:numId w:val="32"/>
        </w:numPr>
        <w:spacing w:after="0" w:line="360" w:lineRule="auto"/>
        <w:ind w:left="0" w:firstLine="709"/>
        <w:contextualSpacing/>
        <w:jc w:val="both"/>
        <w:rPr>
          <w:rFonts w:ascii="Times New Roman" w:hAnsi="Times New Roman"/>
          <w:bCs/>
          <w:sz w:val="28"/>
          <w:szCs w:val="28"/>
        </w:rPr>
      </w:pPr>
      <w:r w:rsidRPr="00010716">
        <w:rPr>
          <w:rFonts w:ascii="Times New Roman" w:hAnsi="Times New Roman"/>
          <w:sz w:val="28"/>
          <w:szCs w:val="28"/>
        </w:rPr>
        <w:t xml:space="preserve">Управление маркетингом: учебник и практикум: для использования в учебном процессе </w:t>
      </w:r>
      <w:proofErr w:type="spellStart"/>
      <w:r w:rsidRPr="00010716">
        <w:rPr>
          <w:rFonts w:ascii="Times New Roman" w:hAnsi="Times New Roman"/>
          <w:sz w:val="28"/>
          <w:szCs w:val="28"/>
        </w:rPr>
        <w:t>образоват</w:t>
      </w:r>
      <w:proofErr w:type="spellEnd"/>
      <w:r w:rsidRPr="00010716">
        <w:rPr>
          <w:rFonts w:ascii="Times New Roman" w:hAnsi="Times New Roman"/>
          <w:sz w:val="28"/>
          <w:szCs w:val="28"/>
        </w:rPr>
        <w:t xml:space="preserve">. учреждений, реализующих программы высшего образования по напр. </w:t>
      </w:r>
      <w:proofErr w:type="spellStart"/>
      <w:r w:rsidRPr="00010716">
        <w:rPr>
          <w:rFonts w:ascii="Times New Roman" w:hAnsi="Times New Roman"/>
          <w:sz w:val="28"/>
          <w:szCs w:val="28"/>
        </w:rPr>
        <w:t>подгот</w:t>
      </w:r>
      <w:proofErr w:type="spellEnd"/>
      <w:r w:rsidRPr="00010716">
        <w:rPr>
          <w:rFonts w:ascii="Times New Roman" w:hAnsi="Times New Roman"/>
          <w:sz w:val="28"/>
          <w:szCs w:val="28"/>
        </w:rPr>
        <w:t xml:space="preserve">. "Торговое дело", "Менеджмент" (уровень бакалавриата) / Д.В. Тюрин [и др.]; Гильдия </w:t>
      </w:r>
      <w:proofErr w:type="gramStart"/>
      <w:r w:rsidRPr="00010716">
        <w:rPr>
          <w:rFonts w:ascii="Times New Roman" w:hAnsi="Times New Roman"/>
          <w:sz w:val="28"/>
          <w:szCs w:val="28"/>
        </w:rPr>
        <w:t>маркетологов ;</w:t>
      </w:r>
      <w:proofErr w:type="gramEnd"/>
      <w:r w:rsidRPr="00010716">
        <w:rPr>
          <w:rFonts w:ascii="Times New Roman" w:hAnsi="Times New Roman"/>
          <w:sz w:val="28"/>
          <w:szCs w:val="28"/>
        </w:rPr>
        <w:t xml:space="preserve"> под общей ред. С.В. Карповой, Д.В. Тюрина. - Москва: Дашков и К, 2017. - 366 с. - Текст: непосредственный. - То же. - ЭБС ZNANIUM.com. - </w:t>
      </w:r>
      <w:proofErr w:type="gramStart"/>
      <w:r w:rsidRPr="00010716">
        <w:rPr>
          <w:rFonts w:ascii="Times New Roman" w:hAnsi="Times New Roman"/>
          <w:sz w:val="28"/>
          <w:szCs w:val="28"/>
        </w:rPr>
        <w:t>URL :</w:t>
      </w:r>
      <w:proofErr w:type="gramEnd"/>
      <w:r w:rsidRPr="00010716">
        <w:rPr>
          <w:rFonts w:ascii="Times New Roman" w:hAnsi="Times New Roman"/>
          <w:sz w:val="28"/>
          <w:szCs w:val="28"/>
        </w:rPr>
        <w:t xml:space="preserve"> http://znanium.com/catalog/product/937261 (дата обращения: 17.03.2023). - Текст: электронный.</w:t>
      </w:r>
    </w:p>
    <w:p w14:paraId="2CB79B4D" w14:textId="77777777" w:rsidR="00010716" w:rsidRPr="00010716" w:rsidRDefault="00010716" w:rsidP="00010716">
      <w:pPr>
        <w:numPr>
          <w:ilvl w:val="0"/>
          <w:numId w:val="32"/>
        </w:numPr>
        <w:spacing w:after="0" w:line="360" w:lineRule="auto"/>
        <w:ind w:left="0" w:firstLine="709"/>
        <w:contextualSpacing/>
        <w:jc w:val="both"/>
        <w:rPr>
          <w:rFonts w:ascii="Times New Roman" w:hAnsi="Times New Roman"/>
          <w:bCs/>
          <w:sz w:val="28"/>
          <w:szCs w:val="28"/>
        </w:rPr>
      </w:pPr>
      <w:proofErr w:type="spellStart"/>
      <w:r w:rsidRPr="00010716">
        <w:rPr>
          <w:rFonts w:ascii="Times New Roman" w:hAnsi="Times New Roman"/>
          <w:sz w:val="28"/>
          <w:szCs w:val="28"/>
        </w:rPr>
        <w:t>Чумиков</w:t>
      </w:r>
      <w:proofErr w:type="spellEnd"/>
      <w:r w:rsidRPr="00010716">
        <w:rPr>
          <w:rFonts w:ascii="Times New Roman" w:hAnsi="Times New Roman"/>
          <w:sz w:val="28"/>
          <w:szCs w:val="28"/>
        </w:rPr>
        <w:t xml:space="preserve">, А. Н. Государственный PR: связи с общественностью для государственных организаций и </w:t>
      </w:r>
      <w:proofErr w:type="gramStart"/>
      <w:r w:rsidRPr="00010716">
        <w:rPr>
          <w:rFonts w:ascii="Times New Roman" w:hAnsi="Times New Roman"/>
          <w:sz w:val="28"/>
          <w:szCs w:val="28"/>
        </w:rPr>
        <w:t>проектов :</w:t>
      </w:r>
      <w:proofErr w:type="gramEnd"/>
      <w:r w:rsidRPr="00010716">
        <w:rPr>
          <w:rFonts w:ascii="Times New Roman" w:hAnsi="Times New Roman"/>
          <w:sz w:val="28"/>
          <w:szCs w:val="28"/>
        </w:rPr>
        <w:t xml:space="preserve"> учебник / А.Н. </w:t>
      </w:r>
      <w:proofErr w:type="spellStart"/>
      <w:r w:rsidRPr="00010716">
        <w:rPr>
          <w:rFonts w:ascii="Times New Roman" w:hAnsi="Times New Roman"/>
          <w:sz w:val="28"/>
          <w:szCs w:val="28"/>
        </w:rPr>
        <w:t>Чумиков</w:t>
      </w:r>
      <w:proofErr w:type="spellEnd"/>
      <w:r w:rsidRPr="00010716">
        <w:rPr>
          <w:rFonts w:ascii="Times New Roman" w:hAnsi="Times New Roman"/>
          <w:sz w:val="28"/>
          <w:szCs w:val="28"/>
        </w:rPr>
        <w:t xml:space="preserve">, М.П. Бочаров. — 3-е изд., </w:t>
      </w:r>
      <w:proofErr w:type="spellStart"/>
      <w:r w:rsidRPr="00010716">
        <w:rPr>
          <w:rFonts w:ascii="Times New Roman" w:hAnsi="Times New Roman"/>
          <w:sz w:val="28"/>
          <w:szCs w:val="28"/>
        </w:rPr>
        <w:t>перераб</w:t>
      </w:r>
      <w:proofErr w:type="spellEnd"/>
      <w:r w:rsidRPr="00010716">
        <w:rPr>
          <w:rFonts w:ascii="Times New Roman" w:hAnsi="Times New Roman"/>
          <w:sz w:val="28"/>
          <w:szCs w:val="28"/>
        </w:rPr>
        <w:t xml:space="preserve">. и доп. — </w:t>
      </w:r>
      <w:proofErr w:type="gramStart"/>
      <w:r w:rsidRPr="00010716">
        <w:rPr>
          <w:rFonts w:ascii="Times New Roman" w:hAnsi="Times New Roman"/>
          <w:sz w:val="28"/>
          <w:szCs w:val="28"/>
        </w:rPr>
        <w:t>Москва :</w:t>
      </w:r>
      <w:proofErr w:type="gramEnd"/>
      <w:r w:rsidRPr="00010716">
        <w:rPr>
          <w:rFonts w:ascii="Times New Roman" w:hAnsi="Times New Roman"/>
          <w:sz w:val="28"/>
          <w:szCs w:val="28"/>
        </w:rPr>
        <w:t xml:space="preserve"> ИНФРА-М, 2023. — 343 с. — (Высшее образование: </w:t>
      </w:r>
      <w:proofErr w:type="spellStart"/>
      <w:r w:rsidRPr="00010716">
        <w:rPr>
          <w:rFonts w:ascii="Times New Roman" w:hAnsi="Times New Roman"/>
          <w:sz w:val="28"/>
          <w:szCs w:val="28"/>
        </w:rPr>
        <w:t>Бакалавриат</w:t>
      </w:r>
      <w:proofErr w:type="spellEnd"/>
      <w:r w:rsidRPr="00010716">
        <w:rPr>
          <w:rFonts w:ascii="Times New Roman" w:hAnsi="Times New Roman"/>
          <w:sz w:val="28"/>
          <w:szCs w:val="28"/>
        </w:rPr>
        <w:t xml:space="preserve">). — DOI 10.12737/textbook_592bf62f2c4f86.51817652. – </w:t>
      </w:r>
      <w:r w:rsidRPr="00010716">
        <w:rPr>
          <w:rFonts w:ascii="Times New Roman" w:hAnsi="Times New Roman"/>
          <w:sz w:val="28"/>
          <w:szCs w:val="28"/>
        </w:rPr>
        <w:lastRenderedPageBreak/>
        <w:t xml:space="preserve">ЭБС ZNANIUM.com. - URL: https://znanium.com/catalog/product/1904453 (дата обращения: 18.04.2023). – </w:t>
      </w:r>
      <w:proofErr w:type="gramStart"/>
      <w:r w:rsidRPr="00010716">
        <w:rPr>
          <w:rFonts w:ascii="Times New Roman" w:hAnsi="Times New Roman"/>
          <w:sz w:val="28"/>
          <w:szCs w:val="28"/>
        </w:rPr>
        <w:t>Текст :</w:t>
      </w:r>
      <w:proofErr w:type="gramEnd"/>
      <w:r w:rsidRPr="00010716">
        <w:rPr>
          <w:rFonts w:ascii="Times New Roman" w:hAnsi="Times New Roman"/>
          <w:sz w:val="28"/>
          <w:szCs w:val="28"/>
        </w:rPr>
        <w:t xml:space="preserve"> электронный.</w:t>
      </w:r>
    </w:p>
    <w:p w14:paraId="1ACD96A4" w14:textId="77777777" w:rsidR="00010716" w:rsidRPr="00010716" w:rsidRDefault="00010716" w:rsidP="00010716">
      <w:pPr>
        <w:spacing w:before="100" w:beforeAutospacing="1" w:after="100" w:afterAutospacing="1" w:line="240" w:lineRule="auto"/>
        <w:ind w:firstLine="709"/>
        <w:jc w:val="both"/>
        <w:outlineLvl w:val="1"/>
        <w:rPr>
          <w:rFonts w:ascii="Times New Roman" w:eastAsia="Times New Roman" w:hAnsi="Times New Roman"/>
          <w:b/>
          <w:bCs/>
          <w:iCs/>
          <w:sz w:val="28"/>
          <w:szCs w:val="28"/>
          <w:lang w:eastAsia="ru-RU"/>
        </w:rPr>
      </w:pPr>
      <w:r w:rsidRPr="00010716">
        <w:rPr>
          <w:rFonts w:ascii="Times New Roman" w:eastAsia="Times New Roman" w:hAnsi="Times New Roman"/>
          <w:b/>
          <w:iCs/>
          <w:sz w:val="28"/>
          <w:szCs w:val="28"/>
          <w:lang w:eastAsia="ru-RU"/>
        </w:rPr>
        <w:t>8.3. Дополнительная литература</w:t>
      </w:r>
      <w:bookmarkEnd w:id="34"/>
    </w:p>
    <w:p w14:paraId="5C18D7DC" w14:textId="24FBDE1F" w:rsidR="00010716" w:rsidRPr="00010716" w:rsidRDefault="00010716" w:rsidP="00010716">
      <w:pPr>
        <w:numPr>
          <w:ilvl w:val="0"/>
          <w:numId w:val="32"/>
        </w:numPr>
        <w:spacing w:after="0" w:line="360" w:lineRule="auto"/>
        <w:ind w:left="0" w:firstLine="709"/>
        <w:contextualSpacing/>
        <w:jc w:val="both"/>
        <w:rPr>
          <w:rFonts w:ascii="Times New Roman" w:hAnsi="Times New Roman"/>
          <w:bCs/>
          <w:sz w:val="28"/>
          <w:szCs w:val="28"/>
        </w:rPr>
      </w:pPr>
      <w:r w:rsidRPr="00010716">
        <w:rPr>
          <w:rFonts w:ascii="Times New Roman" w:hAnsi="Times New Roman"/>
          <w:sz w:val="28"/>
          <w:szCs w:val="28"/>
        </w:rPr>
        <w:t xml:space="preserve">Кожевникова, Г. П.  Информационные системы и технологии в маркетинге: учебное пособие для вузов / Г. П. Кожевникова, Б. Е. Одинцов. — Москва: Издательство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2023. — 444 с. — (Высшее образование). —  Образовательная платформа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[сайт]. — URL: https://urait.ru/bcode/511454 (дата обращения: 18.04.2023). — Текст: электронный.</w:t>
      </w:r>
    </w:p>
    <w:p w14:paraId="401DFB4C" w14:textId="77777777" w:rsidR="00010716" w:rsidRPr="00010716" w:rsidRDefault="00010716" w:rsidP="00010716">
      <w:pPr>
        <w:numPr>
          <w:ilvl w:val="0"/>
          <w:numId w:val="32"/>
        </w:numPr>
        <w:spacing w:after="0" w:line="360" w:lineRule="auto"/>
        <w:ind w:left="0" w:firstLine="709"/>
        <w:contextualSpacing/>
        <w:jc w:val="both"/>
        <w:rPr>
          <w:rFonts w:ascii="Times New Roman" w:hAnsi="Times New Roman"/>
          <w:bCs/>
          <w:sz w:val="28"/>
          <w:szCs w:val="28"/>
        </w:rPr>
      </w:pPr>
      <w:r w:rsidRPr="00010716">
        <w:rPr>
          <w:rFonts w:ascii="Times New Roman" w:hAnsi="Times New Roman"/>
          <w:sz w:val="28"/>
          <w:szCs w:val="28"/>
        </w:rPr>
        <w:t xml:space="preserve">Маркетинг в отраслях и сферах деятельности: учебник / А. Л. Абаев, В. А. </w:t>
      </w:r>
      <w:proofErr w:type="spellStart"/>
      <w:r w:rsidRPr="00010716">
        <w:rPr>
          <w:rFonts w:ascii="Times New Roman" w:hAnsi="Times New Roman"/>
          <w:sz w:val="28"/>
          <w:szCs w:val="28"/>
        </w:rPr>
        <w:t>Алексунин</w:t>
      </w:r>
      <w:proofErr w:type="spellEnd"/>
      <w:r w:rsidRPr="00010716">
        <w:rPr>
          <w:rFonts w:ascii="Times New Roman" w:hAnsi="Times New Roman"/>
          <w:sz w:val="28"/>
          <w:szCs w:val="28"/>
        </w:rPr>
        <w:t xml:space="preserve">, М. Т. </w:t>
      </w:r>
      <w:proofErr w:type="spellStart"/>
      <w:r w:rsidRPr="00010716">
        <w:rPr>
          <w:rFonts w:ascii="Times New Roman" w:hAnsi="Times New Roman"/>
          <w:sz w:val="28"/>
          <w:szCs w:val="28"/>
        </w:rPr>
        <w:t>Гуриева</w:t>
      </w:r>
      <w:proofErr w:type="spellEnd"/>
      <w:r w:rsidRPr="00010716">
        <w:rPr>
          <w:rFonts w:ascii="Times New Roman" w:hAnsi="Times New Roman"/>
          <w:sz w:val="28"/>
          <w:szCs w:val="28"/>
        </w:rPr>
        <w:t xml:space="preserve">, Л. А. </w:t>
      </w:r>
      <w:proofErr w:type="spellStart"/>
      <w:r w:rsidRPr="00010716">
        <w:rPr>
          <w:rFonts w:ascii="Times New Roman" w:hAnsi="Times New Roman"/>
          <w:sz w:val="28"/>
          <w:szCs w:val="28"/>
        </w:rPr>
        <w:t>Корчагова</w:t>
      </w:r>
      <w:proofErr w:type="spellEnd"/>
      <w:r w:rsidRPr="00010716">
        <w:rPr>
          <w:rFonts w:ascii="Times New Roman" w:hAnsi="Times New Roman"/>
          <w:sz w:val="28"/>
          <w:szCs w:val="28"/>
        </w:rPr>
        <w:t xml:space="preserve">, А. В. Малыгин; под ред. А. Л. </w:t>
      </w:r>
      <w:proofErr w:type="spellStart"/>
      <w:proofErr w:type="gramStart"/>
      <w:r w:rsidRPr="00010716">
        <w:rPr>
          <w:rFonts w:ascii="Times New Roman" w:hAnsi="Times New Roman"/>
          <w:sz w:val="28"/>
          <w:szCs w:val="28"/>
        </w:rPr>
        <w:t>Абаева</w:t>
      </w:r>
      <w:proofErr w:type="spellEnd"/>
      <w:r w:rsidRPr="00010716">
        <w:rPr>
          <w:rFonts w:ascii="Times New Roman" w:hAnsi="Times New Roman"/>
          <w:sz w:val="28"/>
          <w:szCs w:val="28"/>
        </w:rPr>
        <w:t>;  В.</w:t>
      </w:r>
      <w:proofErr w:type="gramEnd"/>
      <w:r w:rsidRPr="00010716">
        <w:rPr>
          <w:rFonts w:ascii="Times New Roman" w:hAnsi="Times New Roman"/>
          <w:sz w:val="28"/>
          <w:szCs w:val="28"/>
        </w:rPr>
        <w:t xml:space="preserve"> А. </w:t>
      </w:r>
      <w:proofErr w:type="spellStart"/>
      <w:r w:rsidRPr="00010716">
        <w:rPr>
          <w:rFonts w:ascii="Times New Roman" w:hAnsi="Times New Roman"/>
          <w:sz w:val="28"/>
          <w:szCs w:val="28"/>
        </w:rPr>
        <w:t>Алексунина</w:t>
      </w:r>
      <w:proofErr w:type="spellEnd"/>
      <w:r w:rsidRPr="00010716">
        <w:rPr>
          <w:rFonts w:ascii="Times New Roman" w:hAnsi="Times New Roman"/>
          <w:sz w:val="28"/>
          <w:szCs w:val="28"/>
        </w:rPr>
        <w:t xml:space="preserve">; М. Т. </w:t>
      </w:r>
      <w:proofErr w:type="spellStart"/>
      <w:r w:rsidRPr="00010716">
        <w:rPr>
          <w:rFonts w:ascii="Times New Roman" w:hAnsi="Times New Roman"/>
          <w:sz w:val="28"/>
          <w:szCs w:val="28"/>
        </w:rPr>
        <w:t>Гуриева</w:t>
      </w:r>
      <w:proofErr w:type="spellEnd"/>
      <w:r w:rsidRPr="00010716">
        <w:rPr>
          <w:rFonts w:ascii="Times New Roman" w:hAnsi="Times New Roman"/>
          <w:sz w:val="28"/>
          <w:szCs w:val="28"/>
        </w:rPr>
        <w:t xml:space="preserve">. — 3-е изд., </w:t>
      </w:r>
      <w:proofErr w:type="spellStart"/>
      <w:r w:rsidRPr="00010716">
        <w:rPr>
          <w:rFonts w:ascii="Times New Roman" w:hAnsi="Times New Roman"/>
          <w:sz w:val="28"/>
          <w:szCs w:val="28"/>
        </w:rPr>
        <w:t>перераб</w:t>
      </w:r>
      <w:proofErr w:type="spellEnd"/>
      <w:r w:rsidRPr="00010716">
        <w:rPr>
          <w:rFonts w:ascii="Times New Roman" w:hAnsi="Times New Roman"/>
          <w:sz w:val="28"/>
          <w:szCs w:val="28"/>
        </w:rPr>
        <w:t xml:space="preserve">. — Москва: Дашков и </w:t>
      </w:r>
      <w:proofErr w:type="gramStart"/>
      <w:r w:rsidRPr="00010716">
        <w:rPr>
          <w:rFonts w:ascii="Times New Roman" w:hAnsi="Times New Roman"/>
          <w:sz w:val="28"/>
          <w:szCs w:val="28"/>
        </w:rPr>
        <w:t>К</w:t>
      </w:r>
      <w:proofErr w:type="gramEnd"/>
      <w:r w:rsidRPr="00010716">
        <w:rPr>
          <w:rFonts w:ascii="Times New Roman" w:hAnsi="Times New Roman"/>
          <w:sz w:val="28"/>
          <w:szCs w:val="28"/>
        </w:rPr>
        <w:t xml:space="preserve">°, 2021. — 433 с. — ЭБС Университетская библиотека </w:t>
      </w:r>
      <w:proofErr w:type="spellStart"/>
      <w:r w:rsidRPr="00010716">
        <w:rPr>
          <w:rFonts w:ascii="Times New Roman" w:hAnsi="Times New Roman"/>
          <w:sz w:val="28"/>
          <w:szCs w:val="28"/>
        </w:rPr>
        <w:t>online</w:t>
      </w:r>
      <w:proofErr w:type="spellEnd"/>
      <w:r w:rsidRPr="00010716">
        <w:rPr>
          <w:rFonts w:ascii="Times New Roman" w:hAnsi="Times New Roman"/>
          <w:sz w:val="28"/>
          <w:szCs w:val="28"/>
        </w:rPr>
        <w:t xml:space="preserve">. — URL: https://biblioclub.ru/index.php?page=book&amp;id=600314 (дата обращения: 18.04.2023). - </w:t>
      </w:r>
      <w:proofErr w:type="gramStart"/>
      <w:r w:rsidRPr="00010716">
        <w:rPr>
          <w:rFonts w:ascii="Times New Roman" w:hAnsi="Times New Roman"/>
          <w:sz w:val="28"/>
          <w:szCs w:val="28"/>
        </w:rPr>
        <w:t>Текст :</w:t>
      </w:r>
      <w:proofErr w:type="gramEnd"/>
      <w:r w:rsidRPr="00010716">
        <w:rPr>
          <w:rFonts w:ascii="Times New Roman" w:hAnsi="Times New Roman"/>
          <w:sz w:val="28"/>
          <w:szCs w:val="28"/>
        </w:rPr>
        <w:t xml:space="preserve"> электронный.</w:t>
      </w:r>
    </w:p>
    <w:p w14:paraId="593E6D6C" w14:textId="77777777" w:rsidR="00010716" w:rsidRPr="00010716" w:rsidRDefault="00010716" w:rsidP="00010716">
      <w:pPr>
        <w:numPr>
          <w:ilvl w:val="0"/>
          <w:numId w:val="32"/>
        </w:numPr>
        <w:spacing w:after="0" w:line="360" w:lineRule="auto"/>
        <w:ind w:left="0" w:firstLine="709"/>
        <w:contextualSpacing/>
        <w:jc w:val="both"/>
        <w:rPr>
          <w:rFonts w:ascii="Times New Roman" w:hAnsi="Times New Roman"/>
          <w:bCs/>
          <w:sz w:val="28"/>
          <w:szCs w:val="28"/>
        </w:rPr>
      </w:pPr>
      <w:r w:rsidRPr="00010716">
        <w:rPr>
          <w:rFonts w:ascii="Times New Roman" w:hAnsi="Times New Roman"/>
          <w:sz w:val="28"/>
          <w:szCs w:val="28"/>
        </w:rPr>
        <w:t xml:space="preserve">Маркетинг: теория и практика: учебное пособие для бакалавров, </w:t>
      </w:r>
      <w:proofErr w:type="spellStart"/>
      <w:r w:rsidRPr="00010716">
        <w:rPr>
          <w:rFonts w:ascii="Times New Roman" w:hAnsi="Times New Roman"/>
          <w:sz w:val="28"/>
          <w:szCs w:val="28"/>
        </w:rPr>
        <w:t>обуч</w:t>
      </w:r>
      <w:proofErr w:type="spellEnd"/>
      <w:r w:rsidRPr="00010716">
        <w:rPr>
          <w:rFonts w:ascii="Times New Roman" w:hAnsi="Times New Roman"/>
          <w:sz w:val="28"/>
          <w:szCs w:val="28"/>
        </w:rPr>
        <w:t xml:space="preserve">. по </w:t>
      </w:r>
      <w:proofErr w:type="spellStart"/>
      <w:r w:rsidRPr="00010716">
        <w:rPr>
          <w:rFonts w:ascii="Times New Roman" w:hAnsi="Times New Roman"/>
          <w:sz w:val="28"/>
          <w:szCs w:val="28"/>
        </w:rPr>
        <w:t>экономич</w:t>
      </w:r>
      <w:proofErr w:type="spellEnd"/>
      <w:r w:rsidRPr="00010716">
        <w:rPr>
          <w:rFonts w:ascii="Times New Roman" w:hAnsi="Times New Roman"/>
          <w:sz w:val="28"/>
          <w:szCs w:val="28"/>
        </w:rPr>
        <w:t xml:space="preserve">. напр. и спец. </w:t>
      </w:r>
      <w:proofErr w:type="gramStart"/>
      <w:r w:rsidRPr="00010716">
        <w:rPr>
          <w:rFonts w:ascii="Times New Roman" w:hAnsi="Times New Roman"/>
          <w:sz w:val="28"/>
          <w:szCs w:val="28"/>
        </w:rPr>
        <w:t>/  С.В.</w:t>
      </w:r>
      <w:proofErr w:type="gramEnd"/>
      <w:r w:rsidRPr="00010716">
        <w:rPr>
          <w:rFonts w:ascii="Times New Roman" w:hAnsi="Times New Roman"/>
          <w:sz w:val="28"/>
          <w:szCs w:val="28"/>
        </w:rPr>
        <w:t xml:space="preserve"> Карпова, Е.А. </w:t>
      </w:r>
      <w:proofErr w:type="spellStart"/>
      <w:r w:rsidRPr="00010716">
        <w:rPr>
          <w:rFonts w:ascii="Times New Roman" w:hAnsi="Times New Roman"/>
          <w:sz w:val="28"/>
          <w:szCs w:val="28"/>
        </w:rPr>
        <w:t>Боргард</w:t>
      </w:r>
      <w:proofErr w:type="spellEnd"/>
      <w:r w:rsidRPr="00010716">
        <w:rPr>
          <w:rFonts w:ascii="Times New Roman" w:hAnsi="Times New Roman"/>
          <w:sz w:val="28"/>
          <w:szCs w:val="28"/>
        </w:rPr>
        <w:t xml:space="preserve">, Р.К. Крайнева [и др.] ; </w:t>
      </w:r>
      <w:proofErr w:type="spellStart"/>
      <w:r w:rsidRPr="00010716">
        <w:rPr>
          <w:rFonts w:ascii="Times New Roman" w:hAnsi="Times New Roman"/>
          <w:sz w:val="28"/>
          <w:szCs w:val="28"/>
        </w:rPr>
        <w:t>Финуниверситет</w:t>
      </w:r>
      <w:proofErr w:type="spellEnd"/>
      <w:r w:rsidRPr="00010716">
        <w:rPr>
          <w:rFonts w:ascii="Times New Roman" w:hAnsi="Times New Roman"/>
          <w:sz w:val="28"/>
          <w:szCs w:val="28"/>
        </w:rPr>
        <w:t xml:space="preserve"> ; Российская ассоциация маркетинга ; </w:t>
      </w:r>
      <w:proofErr w:type="spellStart"/>
      <w:r w:rsidRPr="00010716">
        <w:rPr>
          <w:rFonts w:ascii="Times New Roman" w:hAnsi="Times New Roman"/>
          <w:sz w:val="28"/>
          <w:szCs w:val="28"/>
        </w:rPr>
        <w:t>колл</w:t>
      </w:r>
      <w:proofErr w:type="spellEnd"/>
      <w:r w:rsidRPr="00010716">
        <w:rPr>
          <w:rFonts w:ascii="Times New Roman" w:hAnsi="Times New Roman"/>
          <w:sz w:val="28"/>
          <w:szCs w:val="28"/>
        </w:rPr>
        <w:t xml:space="preserve">. авт. под общ. ред. С.В. Карповой. - Москва: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2015. - 408 с. — (Бакалавр. Академический курс). - Текст: непосредственный. - То же. - 2023. - Образовательная платформа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[сайт]. — URL: https://urait.ru/bcode/531483 (дата обращения: 18.04.2023). - Текст: электронный.</w:t>
      </w:r>
    </w:p>
    <w:p w14:paraId="4AF8A7C5" w14:textId="77777777" w:rsidR="00010716" w:rsidRPr="00010716" w:rsidRDefault="00010716" w:rsidP="00010716">
      <w:pPr>
        <w:numPr>
          <w:ilvl w:val="0"/>
          <w:numId w:val="32"/>
        </w:numPr>
        <w:spacing w:after="0" w:line="360" w:lineRule="auto"/>
        <w:ind w:left="0" w:firstLine="709"/>
        <w:contextualSpacing/>
        <w:jc w:val="both"/>
        <w:rPr>
          <w:rFonts w:ascii="Times New Roman" w:hAnsi="Times New Roman"/>
          <w:bCs/>
          <w:sz w:val="28"/>
          <w:szCs w:val="28"/>
        </w:rPr>
      </w:pPr>
      <w:r w:rsidRPr="00010716">
        <w:rPr>
          <w:rFonts w:ascii="Times New Roman" w:hAnsi="Times New Roman"/>
          <w:bCs/>
          <w:sz w:val="28"/>
          <w:szCs w:val="28"/>
        </w:rPr>
        <w:t xml:space="preserve">GR и лоббизм: теория и </w:t>
      </w:r>
      <w:proofErr w:type="gramStart"/>
      <w:r w:rsidRPr="00010716">
        <w:rPr>
          <w:rFonts w:ascii="Times New Roman" w:hAnsi="Times New Roman"/>
          <w:bCs/>
          <w:sz w:val="28"/>
          <w:szCs w:val="28"/>
        </w:rPr>
        <w:t>технологии :</w:t>
      </w:r>
      <w:proofErr w:type="gramEnd"/>
      <w:r w:rsidRPr="00010716">
        <w:rPr>
          <w:rFonts w:ascii="Times New Roman" w:hAnsi="Times New Roman"/>
          <w:bCs/>
          <w:sz w:val="28"/>
          <w:szCs w:val="28"/>
        </w:rPr>
        <w:t xml:space="preserve"> учебник для вузов / В. А. </w:t>
      </w:r>
      <w:proofErr w:type="spellStart"/>
      <w:r w:rsidRPr="00010716">
        <w:rPr>
          <w:rFonts w:ascii="Times New Roman" w:hAnsi="Times New Roman"/>
          <w:bCs/>
          <w:sz w:val="28"/>
          <w:szCs w:val="28"/>
        </w:rPr>
        <w:t>Ачкасова</w:t>
      </w:r>
      <w:proofErr w:type="spellEnd"/>
      <w:r w:rsidRPr="00010716">
        <w:rPr>
          <w:rFonts w:ascii="Times New Roman" w:hAnsi="Times New Roman"/>
          <w:bCs/>
          <w:sz w:val="28"/>
          <w:szCs w:val="28"/>
        </w:rPr>
        <w:t xml:space="preserve"> [и др.] ; под редакцией В. А. </w:t>
      </w:r>
      <w:proofErr w:type="spellStart"/>
      <w:r w:rsidRPr="00010716">
        <w:rPr>
          <w:rFonts w:ascii="Times New Roman" w:hAnsi="Times New Roman"/>
          <w:bCs/>
          <w:sz w:val="28"/>
          <w:szCs w:val="28"/>
        </w:rPr>
        <w:t>Ачкасовой</w:t>
      </w:r>
      <w:proofErr w:type="spellEnd"/>
      <w:r w:rsidRPr="00010716">
        <w:rPr>
          <w:rFonts w:ascii="Times New Roman" w:hAnsi="Times New Roman"/>
          <w:bCs/>
          <w:sz w:val="28"/>
          <w:szCs w:val="28"/>
        </w:rPr>
        <w:t xml:space="preserve">, И. Е. </w:t>
      </w:r>
      <w:proofErr w:type="spellStart"/>
      <w:r w:rsidRPr="00010716">
        <w:rPr>
          <w:rFonts w:ascii="Times New Roman" w:hAnsi="Times New Roman"/>
          <w:bCs/>
          <w:sz w:val="28"/>
          <w:szCs w:val="28"/>
        </w:rPr>
        <w:t>Минтусова</w:t>
      </w:r>
      <w:proofErr w:type="spellEnd"/>
      <w:r w:rsidRPr="00010716">
        <w:rPr>
          <w:rFonts w:ascii="Times New Roman" w:hAnsi="Times New Roman"/>
          <w:bCs/>
          <w:sz w:val="28"/>
          <w:szCs w:val="28"/>
        </w:rPr>
        <w:t xml:space="preserve">, О. Г. Филатовой. — 2-е изд. — </w:t>
      </w:r>
      <w:proofErr w:type="gramStart"/>
      <w:r w:rsidRPr="00010716">
        <w:rPr>
          <w:rFonts w:ascii="Times New Roman" w:hAnsi="Times New Roman"/>
          <w:bCs/>
          <w:sz w:val="28"/>
          <w:szCs w:val="28"/>
        </w:rPr>
        <w:t>Москва :</w:t>
      </w:r>
      <w:proofErr w:type="gramEnd"/>
      <w:r w:rsidRPr="00010716">
        <w:rPr>
          <w:rFonts w:ascii="Times New Roman" w:hAnsi="Times New Roman"/>
          <w:bCs/>
          <w:sz w:val="28"/>
          <w:szCs w:val="28"/>
        </w:rPr>
        <w:t xml:space="preserve"> Издательство </w:t>
      </w:r>
      <w:proofErr w:type="spellStart"/>
      <w:r w:rsidRPr="00010716">
        <w:rPr>
          <w:rFonts w:ascii="Times New Roman" w:hAnsi="Times New Roman"/>
          <w:bCs/>
          <w:sz w:val="28"/>
          <w:szCs w:val="28"/>
        </w:rPr>
        <w:t>Юрайт</w:t>
      </w:r>
      <w:proofErr w:type="spellEnd"/>
      <w:r w:rsidRPr="00010716">
        <w:rPr>
          <w:rFonts w:ascii="Times New Roman" w:hAnsi="Times New Roman"/>
          <w:bCs/>
          <w:sz w:val="28"/>
          <w:szCs w:val="28"/>
        </w:rPr>
        <w:t xml:space="preserve">, 2023. — 438 с. — (Высшее образование). —  Образовательная платформа </w:t>
      </w:r>
      <w:proofErr w:type="spellStart"/>
      <w:r w:rsidRPr="00010716">
        <w:rPr>
          <w:rFonts w:ascii="Times New Roman" w:hAnsi="Times New Roman"/>
          <w:bCs/>
          <w:sz w:val="28"/>
          <w:szCs w:val="28"/>
        </w:rPr>
        <w:t>Юрайт</w:t>
      </w:r>
      <w:proofErr w:type="spellEnd"/>
      <w:r w:rsidRPr="00010716">
        <w:rPr>
          <w:rFonts w:ascii="Times New Roman" w:hAnsi="Times New Roman"/>
          <w:bCs/>
          <w:sz w:val="28"/>
          <w:szCs w:val="28"/>
        </w:rPr>
        <w:t xml:space="preserve"> [сайт]. — URL: https://urait.ru/bcode/511288 (дата обращения: 18.04.2023). — </w:t>
      </w:r>
      <w:proofErr w:type="gramStart"/>
      <w:r w:rsidRPr="00010716">
        <w:rPr>
          <w:rFonts w:ascii="Times New Roman" w:hAnsi="Times New Roman"/>
          <w:bCs/>
          <w:sz w:val="28"/>
          <w:szCs w:val="28"/>
        </w:rPr>
        <w:t>Текст :</w:t>
      </w:r>
      <w:proofErr w:type="gramEnd"/>
      <w:r w:rsidRPr="00010716">
        <w:rPr>
          <w:rFonts w:ascii="Times New Roman" w:hAnsi="Times New Roman"/>
          <w:bCs/>
          <w:sz w:val="28"/>
          <w:szCs w:val="28"/>
        </w:rPr>
        <w:t xml:space="preserve"> электронный.</w:t>
      </w:r>
    </w:p>
    <w:p w14:paraId="4048FABF" w14:textId="77777777" w:rsidR="00010716" w:rsidRPr="00010716" w:rsidRDefault="00010716" w:rsidP="00010716">
      <w:pPr>
        <w:keepNext/>
        <w:widowControl w:val="0"/>
        <w:autoSpaceDE w:val="0"/>
        <w:autoSpaceDN w:val="0"/>
        <w:adjustRightInd w:val="0"/>
        <w:spacing w:after="0" w:line="360" w:lineRule="auto"/>
        <w:ind w:firstLine="709"/>
        <w:jc w:val="both"/>
        <w:outlineLvl w:val="0"/>
        <w:rPr>
          <w:rFonts w:ascii="Times New Roman" w:eastAsia="Times New Roman" w:hAnsi="Times New Roman"/>
          <w:b/>
          <w:bCs/>
          <w:kern w:val="32"/>
          <w:sz w:val="28"/>
          <w:szCs w:val="28"/>
          <w:lang w:eastAsia="ru-RU"/>
        </w:rPr>
      </w:pPr>
      <w:bookmarkStart w:id="35" w:name="_Toc120008016"/>
      <w:r w:rsidRPr="00010716">
        <w:rPr>
          <w:rFonts w:ascii="Times New Roman" w:eastAsia="Times New Roman" w:hAnsi="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5"/>
      <w:r w:rsidRPr="00010716">
        <w:rPr>
          <w:rFonts w:ascii="Times New Roman" w:eastAsia="Times New Roman" w:hAnsi="Times New Roman"/>
          <w:b/>
          <w:bCs/>
          <w:kern w:val="32"/>
          <w:sz w:val="28"/>
          <w:szCs w:val="28"/>
          <w:lang w:eastAsia="ru-RU"/>
        </w:rPr>
        <w:t xml:space="preserve"> </w:t>
      </w:r>
    </w:p>
    <w:p w14:paraId="4AC8447B"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Электронная библиотека Финансового университета (ЭБ) http://elib.fa.ru/</w:t>
      </w:r>
    </w:p>
    <w:p w14:paraId="7FF80D61"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lastRenderedPageBreak/>
        <w:t>Электронно-библиотечная система BOOK.RU http://www.book.ru</w:t>
      </w:r>
    </w:p>
    <w:p w14:paraId="6A263540"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Электронно-библиотечная система «Университетская библиотека ОНЛАЙН» http://biblioclub.ru/</w:t>
      </w:r>
    </w:p>
    <w:p w14:paraId="56D5D18F"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 xml:space="preserve">Электронно-библиотечная система </w:t>
      </w:r>
      <w:proofErr w:type="spellStart"/>
      <w:r w:rsidRPr="00010716">
        <w:rPr>
          <w:rFonts w:ascii="Times New Roman" w:hAnsi="Times New Roman"/>
          <w:sz w:val="28"/>
          <w:szCs w:val="28"/>
        </w:rPr>
        <w:t>Znanium</w:t>
      </w:r>
      <w:proofErr w:type="spellEnd"/>
      <w:r w:rsidRPr="00010716">
        <w:rPr>
          <w:rFonts w:ascii="Times New Roman" w:hAnsi="Times New Roman"/>
          <w:sz w:val="28"/>
          <w:szCs w:val="28"/>
        </w:rPr>
        <w:t xml:space="preserve"> http://www.znanium.com</w:t>
      </w:r>
    </w:p>
    <w:p w14:paraId="63D537B5"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 xml:space="preserve">Образовательная платформа </w:t>
      </w:r>
      <w:proofErr w:type="spellStart"/>
      <w:r w:rsidRPr="00010716">
        <w:rPr>
          <w:rFonts w:ascii="Times New Roman" w:hAnsi="Times New Roman"/>
          <w:sz w:val="28"/>
          <w:szCs w:val="28"/>
        </w:rPr>
        <w:t>Юрайт</w:t>
      </w:r>
      <w:proofErr w:type="spellEnd"/>
      <w:r w:rsidRPr="00010716">
        <w:rPr>
          <w:rFonts w:ascii="Times New Roman" w:hAnsi="Times New Roman"/>
          <w:sz w:val="28"/>
          <w:szCs w:val="28"/>
        </w:rPr>
        <w:t xml:space="preserve"> </w:t>
      </w:r>
      <w:hyperlink r:id="rId8" w:history="1">
        <w:r w:rsidRPr="00010716">
          <w:rPr>
            <w:rFonts w:ascii="Times New Roman" w:hAnsi="Times New Roman"/>
            <w:color w:val="0000FF"/>
            <w:sz w:val="28"/>
            <w:szCs w:val="28"/>
            <w:u w:val="single"/>
          </w:rPr>
          <w:t>https://urait.ru/</w:t>
        </w:r>
      </w:hyperlink>
    </w:p>
    <w:p w14:paraId="05C71604"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 xml:space="preserve">Деловая онлайн-библиотека </w:t>
      </w:r>
      <w:proofErr w:type="spellStart"/>
      <w:r w:rsidRPr="00010716">
        <w:rPr>
          <w:rFonts w:ascii="Times New Roman" w:hAnsi="Times New Roman"/>
          <w:sz w:val="28"/>
          <w:szCs w:val="28"/>
        </w:rPr>
        <w:t>Alpina</w:t>
      </w:r>
      <w:proofErr w:type="spellEnd"/>
      <w:r w:rsidRPr="00010716">
        <w:rPr>
          <w:rFonts w:ascii="Times New Roman" w:hAnsi="Times New Roman"/>
          <w:sz w:val="28"/>
          <w:szCs w:val="28"/>
        </w:rPr>
        <w:t xml:space="preserve"> </w:t>
      </w:r>
      <w:proofErr w:type="spellStart"/>
      <w:r w:rsidRPr="00010716">
        <w:rPr>
          <w:rFonts w:ascii="Times New Roman" w:hAnsi="Times New Roman"/>
          <w:sz w:val="28"/>
          <w:szCs w:val="28"/>
        </w:rPr>
        <w:t>Digital</w:t>
      </w:r>
      <w:proofErr w:type="spellEnd"/>
      <w:r w:rsidRPr="00010716">
        <w:rPr>
          <w:rFonts w:ascii="Times New Roman" w:hAnsi="Times New Roman"/>
          <w:sz w:val="28"/>
          <w:szCs w:val="28"/>
        </w:rPr>
        <w:t xml:space="preserve"> http://lib.alpinadigital.ru/</w:t>
      </w:r>
    </w:p>
    <w:p w14:paraId="41A44336"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 xml:space="preserve">Научная электронная библиотека eLibrary.ru http://elibrary.ru  </w:t>
      </w:r>
    </w:p>
    <w:p w14:paraId="55B34B74"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010716">
          <w:rPr>
            <w:rFonts w:ascii="Times New Roman" w:hAnsi="Times New Roman"/>
            <w:color w:val="0000FF"/>
            <w:sz w:val="28"/>
            <w:szCs w:val="28"/>
            <w:u w:val="single"/>
          </w:rPr>
          <w:t>https://vak.minobrnauki.gov.ru/</w:t>
        </w:r>
      </w:hyperlink>
    </w:p>
    <w:p w14:paraId="5A627D00" w14:textId="77777777" w:rsidR="00010716" w:rsidRPr="00010716" w:rsidRDefault="00010716" w:rsidP="00010716">
      <w:pPr>
        <w:numPr>
          <w:ilvl w:val="0"/>
          <w:numId w:val="11"/>
        </w:numPr>
        <w:tabs>
          <w:tab w:val="left" w:pos="1134"/>
        </w:tabs>
        <w:spacing w:after="0" w:line="360" w:lineRule="auto"/>
        <w:ind w:left="0" w:firstLine="709"/>
        <w:contextualSpacing/>
        <w:jc w:val="both"/>
        <w:rPr>
          <w:rFonts w:ascii="Times New Roman" w:hAnsi="Times New Roman"/>
          <w:sz w:val="28"/>
          <w:szCs w:val="28"/>
        </w:rPr>
      </w:pPr>
      <w:r w:rsidRPr="00010716">
        <w:rPr>
          <w:rFonts w:ascii="Times New Roman" w:hAnsi="Times New Roman"/>
          <w:sz w:val="28"/>
          <w:szCs w:val="28"/>
        </w:rPr>
        <w:t>Финансовая справочная система «Финансовый директор» http://www.1fd.ru/</w:t>
      </w:r>
    </w:p>
    <w:p w14:paraId="51713214" w14:textId="77777777" w:rsidR="00EE6280" w:rsidRPr="00090364" w:rsidRDefault="00EE6280" w:rsidP="008C4218">
      <w:pPr>
        <w:pStyle w:val="1"/>
        <w:spacing w:line="360" w:lineRule="auto"/>
        <w:ind w:firstLine="709"/>
        <w:jc w:val="both"/>
        <w:rPr>
          <w:rFonts w:ascii="Times New Roman" w:hAnsi="Times New Roman"/>
          <w:color w:val="000000"/>
          <w:spacing w:val="-4"/>
          <w:sz w:val="28"/>
          <w:szCs w:val="28"/>
        </w:rPr>
      </w:pPr>
      <w:bookmarkStart w:id="36"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36"/>
    </w:p>
    <w:p w14:paraId="4110467E" w14:textId="121A1AC7" w:rsidR="000375CF" w:rsidRPr="000375CF" w:rsidRDefault="000262AC" w:rsidP="008C4218">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r w:rsidR="000375CF" w:rsidRPr="000375CF">
        <w:rPr>
          <w:rFonts w:ascii="Times New Roman" w:hAnsi="Times New Roman"/>
          <w:sz w:val="28"/>
          <w:szCs w:val="28"/>
        </w:rPr>
        <w:t>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hyperlink r:id="rId10" w:history="1">
        <w:r w:rsidR="000375CF" w:rsidRPr="000375CF">
          <w:rPr>
            <w:rStyle w:val="a9"/>
            <w:rFonts w:ascii="Times New Roman" w:hAnsi="Times New Roman"/>
            <w:sz w:val="28"/>
            <w:szCs w:val="28"/>
            <w:lang w:val="en-US"/>
          </w:rPr>
          <w:t>www</w:t>
        </w:r>
        <w:r w:rsidR="000375CF" w:rsidRPr="000375CF">
          <w:rPr>
            <w:rStyle w:val="a9"/>
            <w:rFonts w:ascii="Times New Roman" w:hAnsi="Times New Roman"/>
            <w:sz w:val="28"/>
            <w:szCs w:val="28"/>
          </w:rPr>
          <w:t>.</w:t>
        </w:r>
        <w:r w:rsidR="000375CF" w:rsidRPr="000375CF">
          <w:rPr>
            <w:rStyle w:val="a9"/>
            <w:rFonts w:ascii="Times New Roman" w:hAnsi="Times New Roman"/>
            <w:sz w:val="28"/>
            <w:szCs w:val="28"/>
            <w:lang w:val="en-US"/>
          </w:rPr>
          <w:t>fa</w:t>
        </w:r>
        <w:r w:rsidR="000375CF" w:rsidRPr="000375CF">
          <w:rPr>
            <w:rStyle w:val="a9"/>
            <w:rFonts w:ascii="Times New Roman" w:hAnsi="Times New Roman"/>
            <w:sz w:val="28"/>
            <w:szCs w:val="28"/>
          </w:rPr>
          <w:t>.</w:t>
        </w:r>
        <w:r w:rsidR="000375CF" w:rsidRPr="000375CF">
          <w:rPr>
            <w:rStyle w:val="a9"/>
            <w:rFonts w:ascii="Times New Roman" w:hAnsi="Times New Roman"/>
            <w:sz w:val="28"/>
            <w:szCs w:val="28"/>
            <w:lang w:val="en-US"/>
          </w:rPr>
          <w:t>ru</w:t>
        </w:r>
      </w:hyperlink>
      <w:r w:rsidR="00C06D72">
        <w:rPr>
          <w:rStyle w:val="a9"/>
          <w:rFonts w:ascii="Times New Roman" w:hAnsi="Times New Roman"/>
          <w:sz w:val="28"/>
          <w:szCs w:val="28"/>
        </w:rPr>
        <w:t xml:space="preserve"> </w:t>
      </w:r>
      <w:hyperlink r:id="rId11" w:history="1">
        <w:r w:rsidR="000375CF" w:rsidRPr="000375CF">
          <w:rPr>
            <w:rStyle w:val="a9"/>
            <w:rFonts w:ascii="Times New Roman" w:hAnsi="Times New Roman"/>
            <w:sz w:val="28"/>
            <w:szCs w:val="28"/>
          </w:rPr>
          <w:t>Приказ № 1040_о от 11.05.2021.PDF</w:t>
        </w:r>
      </w:hyperlink>
    </w:p>
    <w:p w14:paraId="5F204DFF" w14:textId="6BD87420" w:rsidR="000262AC" w:rsidRDefault="000262AC" w:rsidP="000262AC">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В основу разработки </w:t>
      </w:r>
      <w:proofErr w:type="spellStart"/>
      <w:r w:rsidRPr="00090364">
        <w:rPr>
          <w:rFonts w:ascii="Times New Roman" w:hAnsi="Times New Roman"/>
          <w:sz w:val="28"/>
          <w:szCs w:val="28"/>
        </w:rPr>
        <w:t>балльно</w:t>
      </w:r>
      <w:proofErr w:type="spellEnd"/>
      <w:r w:rsidRPr="00090364">
        <w:rPr>
          <w:rFonts w:ascii="Times New Roman" w:hAnsi="Times New Roman"/>
          <w:sz w:val="28"/>
          <w:szCs w:val="28"/>
        </w:rPr>
        <w:t xml:space="preserve">-рейтинговой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w:t>
      </w:r>
      <w:r>
        <w:rPr>
          <w:rFonts w:ascii="Times New Roman" w:hAnsi="Times New Roman"/>
          <w:sz w:val="28"/>
          <w:szCs w:val="28"/>
        </w:rPr>
        <w:t xml:space="preserve">текущего и </w:t>
      </w:r>
      <w:r w:rsidRPr="00090364">
        <w:rPr>
          <w:rFonts w:ascii="Times New Roman" w:hAnsi="Times New Roman"/>
          <w:sz w:val="28"/>
          <w:szCs w:val="28"/>
        </w:rPr>
        <w:t>промежуточного контроля.</w:t>
      </w:r>
    </w:p>
    <w:p w14:paraId="755D13F6" w14:textId="7F5FC006" w:rsidR="000262AC" w:rsidRPr="00DB53A3" w:rsidRDefault="000262AC" w:rsidP="000262AC">
      <w:pPr>
        <w:shd w:val="clear" w:color="auto" w:fill="FFFFFF"/>
        <w:spacing w:after="0" w:line="360" w:lineRule="auto"/>
        <w:ind w:firstLine="709"/>
        <w:jc w:val="both"/>
        <w:rPr>
          <w:rFonts w:ascii="Times New Roman" w:hAnsi="Times New Roman"/>
          <w:b/>
          <w:sz w:val="28"/>
          <w:szCs w:val="28"/>
        </w:rPr>
      </w:pPr>
      <w:r w:rsidRPr="00DB53A3">
        <w:rPr>
          <w:rFonts w:ascii="Times New Roman" w:hAnsi="Times New Roman"/>
          <w:b/>
          <w:sz w:val="28"/>
          <w:szCs w:val="28"/>
        </w:rPr>
        <w:t xml:space="preserve">Рекомендации по выполнению </w:t>
      </w:r>
      <w:r w:rsidR="00572F51" w:rsidRPr="00DB53A3">
        <w:rPr>
          <w:rFonts w:ascii="Times New Roman" w:hAnsi="Times New Roman"/>
          <w:b/>
          <w:sz w:val="28"/>
          <w:szCs w:val="28"/>
        </w:rPr>
        <w:t>домашнего творческого задания</w:t>
      </w:r>
    </w:p>
    <w:p w14:paraId="5E46BDAF" w14:textId="198A1D16" w:rsidR="00572F51" w:rsidRPr="00572F51" w:rsidRDefault="00572F51" w:rsidP="00572F5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Домашнее творческое задание</w:t>
      </w:r>
      <w:r w:rsidRPr="00572F51">
        <w:rPr>
          <w:rFonts w:ascii="Times New Roman" w:hAnsi="Times New Roman"/>
          <w:sz w:val="28"/>
          <w:szCs w:val="28"/>
        </w:rPr>
        <w:t xml:space="preserve"> является одной из форм внеаудиторной самостоятельной работы студентов и представляет собой работу </w:t>
      </w:r>
      <w:r w:rsidR="00B34434" w:rsidRPr="002146EA">
        <w:rPr>
          <w:rFonts w:ascii="Times New Roman" w:hAnsi="Times New Roman"/>
          <w:sz w:val="28"/>
          <w:szCs w:val="28"/>
        </w:rPr>
        <w:t>исследовательского</w:t>
      </w:r>
      <w:r w:rsidR="00B34434">
        <w:rPr>
          <w:rFonts w:ascii="Times New Roman" w:hAnsi="Times New Roman"/>
          <w:sz w:val="28"/>
          <w:szCs w:val="28"/>
        </w:rPr>
        <w:t xml:space="preserve"> характера</w:t>
      </w:r>
      <w:r w:rsidRPr="00572F51">
        <w:rPr>
          <w:rFonts w:ascii="Times New Roman" w:hAnsi="Times New Roman"/>
          <w:sz w:val="28"/>
          <w:szCs w:val="28"/>
        </w:rPr>
        <w:t xml:space="preserve">. </w:t>
      </w:r>
    </w:p>
    <w:p w14:paraId="186F0375" w14:textId="77777777" w:rsidR="002146EA" w:rsidRDefault="00B34434" w:rsidP="00572F51">
      <w:pPr>
        <w:spacing w:after="0" w:line="360" w:lineRule="auto"/>
        <w:ind w:firstLine="709"/>
        <w:jc w:val="both"/>
        <w:rPr>
          <w:rFonts w:ascii="Times New Roman" w:hAnsi="Times New Roman"/>
          <w:sz w:val="28"/>
          <w:szCs w:val="28"/>
        </w:rPr>
      </w:pPr>
      <w:r>
        <w:rPr>
          <w:rFonts w:ascii="Times New Roman" w:hAnsi="Times New Roman"/>
          <w:sz w:val="28"/>
          <w:szCs w:val="28"/>
        </w:rPr>
        <w:t>Целью выполнения д</w:t>
      </w:r>
      <w:r w:rsidR="00572F51" w:rsidRPr="00572F51">
        <w:rPr>
          <w:rFonts w:ascii="Times New Roman" w:hAnsi="Times New Roman"/>
          <w:sz w:val="28"/>
          <w:szCs w:val="28"/>
        </w:rPr>
        <w:t>омашне</w:t>
      </w:r>
      <w:r>
        <w:rPr>
          <w:rFonts w:ascii="Times New Roman" w:hAnsi="Times New Roman"/>
          <w:sz w:val="28"/>
          <w:szCs w:val="28"/>
        </w:rPr>
        <w:t>го</w:t>
      </w:r>
      <w:r w:rsidR="00572F51" w:rsidRPr="00572F51">
        <w:rPr>
          <w:rFonts w:ascii="Times New Roman" w:hAnsi="Times New Roman"/>
          <w:sz w:val="28"/>
          <w:szCs w:val="28"/>
        </w:rPr>
        <w:t xml:space="preserve"> творческо</w:t>
      </w:r>
      <w:r>
        <w:rPr>
          <w:rFonts w:ascii="Times New Roman" w:hAnsi="Times New Roman"/>
          <w:sz w:val="28"/>
          <w:szCs w:val="28"/>
        </w:rPr>
        <w:t>го</w:t>
      </w:r>
      <w:r w:rsidR="00572F51" w:rsidRPr="00572F51">
        <w:rPr>
          <w:rFonts w:ascii="Times New Roman" w:hAnsi="Times New Roman"/>
          <w:sz w:val="28"/>
          <w:szCs w:val="28"/>
        </w:rPr>
        <w:t xml:space="preserve"> задани</w:t>
      </w:r>
      <w:r>
        <w:rPr>
          <w:rFonts w:ascii="Times New Roman" w:hAnsi="Times New Roman"/>
          <w:sz w:val="28"/>
          <w:szCs w:val="28"/>
        </w:rPr>
        <w:t>я является подготовка студента к исследовательской деятельности научного, практического и методологического характера</w:t>
      </w:r>
      <w:r w:rsidR="002146EA">
        <w:rPr>
          <w:rFonts w:ascii="Times New Roman" w:hAnsi="Times New Roman"/>
          <w:sz w:val="28"/>
          <w:szCs w:val="28"/>
        </w:rPr>
        <w:t>, а также формирование навыков творческого представления полученных результатов.</w:t>
      </w:r>
      <w:r w:rsidR="00572F51" w:rsidRPr="00572F51">
        <w:rPr>
          <w:rFonts w:ascii="Times New Roman" w:hAnsi="Times New Roman"/>
          <w:sz w:val="28"/>
          <w:szCs w:val="28"/>
        </w:rPr>
        <w:t xml:space="preserve"> </w:t>
      </w:r>
    </w:p>
    <w:p w14:paraId="193FDB0B" w14:textId="77777777" w:rsidR="002146EA" w:rsidRDefault="002146EA" w:rsidP="00572F51">
      <w:pPr>
        <w:spacing w:after="0" w:line="360" w:lineRule="auto"/>
        <w:ind w:firstLine="709"/>
        <w:jc w:val="both"/>
        <w:rPr>
          <w:rFonts w:ascii="Times New Roman" w:hAnsi="Times New Roman"/>
          <w:sz w:val="28"/>
          <w:szCs w:val="28"/>
        </w:rPr>
      </w:pPr>
      <w:r>
        <w:rPr>
          <w:rFonts w:ascii="Times New Roman" w:hAnsi="Times New Roman"/>
          <w:sz w:val="28"/>
          <w:szCs w:val="28"/>
        </w:rPr>
        <w:t>Домашнее творческое задание выполняется как самостоятельно, так и в составе группы.</w:t>
      </w:r>
    </w:p>
    <w:p w14:paraId="2FA6F4C0" w14:textId="03576430" w:rsidR="00572F51" w:rsidRPr="00572F51" w:rsidRDefault="002146EA" w:rsidP="00572F51">
      <w:pPr>
        <w:spacing w:after="0" w:line="360" w:lineRule="auto"/>
        <w:ind w:firstLine="709"/>
        <w:jc w:val="both"/>
        <w:rPr>
          <w:rFonts w:ascii="Times New Roman" w:hAnsi="Times New Roman"/>
          <w:sz w:val="28"/>
          <w:szCs w:val="28"/>
        </w:rPr>
      </w:pPr>
      <w:r>
        <w:rPr>
          <w:rFonts w:ascii="Times New Roman" w:hAnsi="Times New Roman"/>
          <w:sz w:val="28"/>
          <w:szCs w:val="28"/>
        </w:rPr>
        <w:t>Домашнее творческое задание должно включать</w:t>
      </w:r>
      <w:r w:rsidRPr="002146EA">
        <w:rPr>
          <w:rFonts w:ascii="Times New Roman" w:hAnsi="Times New Roman"/>
          <w:sz w:val="28"/>
          <w:szCs w:val="28"/>
        </w:rPr>
        <w:t>:</w:t>
      </w:r>
      <w:r w:rsidR="00572F51" w:rsidRPr="00572F51">
        <w:rPr>
          <w:rFonts w:ascii="Times New Roman" w:hAnsi="Times New Roman"/>
          <w:sz w:val="28"/>
          <w:szCs w:val="28"/>
        </w:rPr>
        <w:t xml:space="preserve"> </w:t>
      </w:r>
    </w:p>
    <w:p w14:paraId="33082D90" w14:textId="1C80A9F8" w:rsidR="00572F51" w:rsidRPr="00572F51" w:rsidRDefault="002146EA" w:rsidP="00572F51">
      <w:pPr>
        <w:spacing w:after="0" w:line="360" w:lineRule="auto"/>
        <w:ind w:firstLine="709"/>
        <w:jc w:val="both"/>
        <w:rPr>
          <w:rFonts w:ascii="Times New Roman" w:hAnsi="Times New Roman"/>
          <w:sz w:val="28"/>
          <w:szCs w:val="28"/>
        </w:rPr>
      </w:pPr>
      <w:r>
        <w:rPr>
          <w:rFonts w:ascii="Times New Roman" w:hAnsi="Times New Roman"/>
          <w:sz w:val="28"/>
          <w:szCs w:val="28"/>
        </w:rPr>
        <w:t>1. Описание актуальности темы.</w:t>
      </w:r>
    </w:p>
    <w:p w14:paraId="5BC8AF8C"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2. Цель и задачи работы. </w:t>
      </w:r>
    </w:p>
    <w:p w14:paraId="3D037D94"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3. Рассматриваемые проблемы и методы их решения. </w:t>
      </w:r>
    </w:p>
    <w:p w14:paraId="49F569F0"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4. Результаты анализа используемого материала, их интерпретация. </w:t>
      </w:r>
    </w:p>
    <w:p w14:paraId="66EDE77D"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5. Выводы. </w:t>
      </w:r>
    </w:p>
    <w:p w14:paraId="4FD6954E"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6. Список использованной литературы.</w:t>
      </w:r>
    </w:p>
    <w:p w14:paraId="762AA494"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7. Приложения. </w:t>
      </w:r>
    </w:p>
    <w:p w14:paraId="5CF8BA66" w14:textId="3E5482DE"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Объем </w:t>
      </w:r>
      <w:r>
        <w:rPr>
          <w:rFonts w:ascii="Times New Roman" w:hAnsi="Times New Roman"/>
          <w:sz w:val="28"/>
          <w:szCs w:val="28"/>
        </w:rPr>
        <w:t>домашнего творческого</w:t>
      </w:r>
      <w:r w:rsidRPr="00572F51">
        <w:rPr>
          <w:rFonts w:ascii="Times New Roman" w:hAnsi="Times New Roman"/>
          <w:sz w:val="28"/>
          <w:szCs w:val="28"/>
        </w:rPr>
        <w:t xml:space="preserve"> задани</w:t>
      </w:r>
      <w:r>
        <w:rPr>
          <w:rFonts w:ascii="Times New Roman" w:hAnsi="Times New Roman"/>
          <w:sz w:val="28"/>
          <w:szCs w:val="28"/>
        </w:rPr>
        <w:t>я</w:t>
      </w:r>
      <w:r w:rsidRPr="00572F51">
        <w:rPr>
          <w:rFonts w:ascii="Times New Roman" w:hAnsi="Times New Roman"/>
          <w:sz w:val="28"/>
          <w:szCs w:val="28"/>
        </w:rPr>
        <w:t xml:space="preserve"> не превыша</w:t>
      </w:r>
      <w:r w:rsidR="002146EA">
        <w:rPr>
          <w:rFonts w:ascii="Times New Roman" w:hAnsi="Times New Roman"/>
          <w:sz w:val="28"/>
          <w:szCs w:val="28"/>
        </w:rPr>
        <w:t>е</w:t>
      </w:r>
      <w:r w:rsidRPr="00572F51">
        <w:rPr>
          <w:rFonts w:ascii="Times New Roman" w:hAnsi="Times New Roman"/>
          <w:sz w:val="28"/>
          <w:szCs w:val="28"/>
        </w:rPr>
        <w:t xml:space="preserve">т 10 страниц машинописного текста без учета приложений. </w:t>
      </w:r>
    </w:p>
    <w:p w14:paraId="4D13C5FA"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Основная часть предполагает изложение сущности проблемы, дополненное, по мере необходимости, примерами из практики; статистическими данными; ссылками на современные нормативно-правовые документы. </w:t>
      </w:r>
    </w:p>
    <w:p w14:paraId="0A9EE961" w14:textId="77777777"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Список использованной литературы должен быть оформлен в соответствии с общепринятыми стандартами и содержать не менее 10 источников. </w:t>
      </w:r>
    </w:p>
    <w:p w14:paraId="0D6BF4C0" w14:textId="21B149B4"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В список включаются только те источники, которые использовались при подготовке </w:t>
      </w:r>
      <w:r w:rsidR="00670ADC" w:rsidRPr="00670ADC">
        <w:rPr>
          <w:rFonts w:ascii="Times New Roman" w:hAnsi="Times New Roman"/>
          <w:sz w:val="28"/>
          <w:szCs w:val="28"/>
        </w:rPr>
        <w:t>домашнего творческого задания</w:t>
      </w:r>
      <w:r w:rsidRPr="00572F51">
        <w:rPr>
          <w:rFonts w:ascii="Times New Roman" w:hAnsi="Times New Roman"/>
          <w:sz w:val="28"/>
          <w:szCs w:val="28"/>
        </w:rPr>
        <w:t xml:space="preserve"> и на которые имеются ссылки в основной части. </w:t>
      </w:r>
    </w:p>
    <w:p w14:paraId="01991A4F" w14:textId="5D4DCFB4" w:rsidR="00572F51" w:rsidRPr="00572F51"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t xml:space="preserve">Приложения содержат вспомогательный материал, не включенный в основной текст </w:t>
      </w:r>
      <w:r w:rsidR="00670ADC" w:rsidRPr="00670ADC">
        <w:rPr>
          <w:rFonts w:ascii="Times New Roman" w:hAnsi="Times New Roman"/>
          <w:sz w:val="28"/>
          <w:szCs w:val="28"/>
        </w:rPr>
        <w:t>домашнего творческого задания</w:t>
      </w:r>
      <w:r w:rsidRPr="00572F51">
        <w:rPr>
          <w:rFonts w:ascii="Times New Roman" w:hAnsi="Times New Roman"/>
          <w:sz w:val="28"/>
          <w:szCs w:val="28"/>
        </w:rPr>
        <w:t>.</w:t>
      </w:r>
    </w:p>
    <w:p w14:paraId="20A17BA2" w14:textId="5B1AABE8" w:rsidR="000262AC" w:rsidRPr="00090364" w:rsidRDefault="00572F51" w:rsidP="00572F51">
      <w:pPr>
        <w:spacing w:after="0" w:line="360" w:lineRule="auto"/>
        <w:ind w:firstLine="709"/>
        <w:jc w:val="both"/>
        <w:rPr>
          <w:rFonts w:ascii="Times New Roman" w:hAnsi="Times New Roman"/>
          <w:sz w:val="28"/>
          <w:szCs w:val="28"/>
        </w:rPr>
      </w:pPr>
      <w:r w:rsidRPr="00572F51">
        <w:rPr>
          <w:rFonts w:ascii="Times New Roman" w:hAnsi="Times New Roman"/>
          <w:sz w:val="28"/>
          <w:szCs w:val="28"/>
        </w:rPr>
        <w:lastRenderedPageBreak/>
        <w:t xml:space="preserve">Допускается использование в работе только общепринятых аббревиатур, </w:t>
      </w:r>
      <w:proofErr w:type="gramStart"/>
      <w:r w:rsidRPr="00572F51">
        <w:rPr>
          <w:rFonts w:ascii="Times New Roman" w:hAnsi="Times New Roman"/>
          <w:sz w:val="28"/>
          <w:szCs w:val="28"/>
        </w:rPr>
        <w:t>например</w:t>
      </w:r>
      <w:proofErr w:type="gramEnd"/>
      <w:r w:rsidRPr="00572F51">
        <w:rPr>
          <w:rFonts w:ascii="Times New Roman" w:hAnsi="Times New Roman"/>
          <w:sz w:val="28"/>
          <w:szCs w:val="28"/>
        </w:rPr>
        <w:t>: ТК РФ – Трудовой кодекс Российской Федерации.</w:t>
      </w:r>
    </w:p>
    <w:p w14:paraId="7E9B1D53" w14:textId="77777777" w:rsidR="00EE6280" w:rsidRPr="00090364" w:rsidRDefault="00EE6280" w:rsidP="00EE6280">
      <w:pPr>
        <w:rPr>
          <w:sz w:val="6"/>
          <w:szCs w:val="6"/>
          <w:lang w:eastAsia="ru-RU"/>
        </w:rPr>
      </w:pPr>
    </w:p>
    <w:p w14:paraId="0F2C958E" w14:textId="5DEC882A" w:rsidR="006D4F39" w:rsidRPr="00F01AFB" w:rsidRDefault="006D4F39" w:rsidP="008C4218">
      <w:pPr>
        <w:pStyle w:val="1"/>
        <w:spacing w:line="360" w:lineRule="auto"/>
        <w:ind w:firstLine="851"/>
        <w:jc w:val="both"/>
        <w:rPr>
          <w:rFonts w:ascii="Times New Roman" w:hAnsi="Times New Roman" w:cs="Times New Roman"/>
          <w:sz w:val="28"/>
          <w:szCs w:val="28"/>
        </w:rPr>
      </w:pPr>
      <w:bookmarkStart w:id="37" w:name="_Toc120008025"/>
      <w:r w:rsidRPr="00F01AFB">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7"/>
    </w:p>
    <w:p w14:paraId="02CD8AEB" w14:textId="77777777" w:rsidR="006D4F39" w:rsidRPr="00F01AFB" w:rsidRDefault="006D4F39" w:rsidP="008C4218">
      <w:pPr>
        <w:pStyle w:val="Style45"/>
        <w:tabs>
          <w:tab w:val="left" w:pos="274"/>
        </w:tabs>
        <w:spacing w:line="360" w:lineRule="auto"/>
        <w:ind w:firstLine="709"/>
        <w:jc w:val="both"/>
        <w:rPr>
          <w:rFonts w:eastAsia="Calibri"/>
          <w:sz w:val="28"/>
          <w:szCs w:val="28"/>
          <w:lang w:val="ru-RU"/>
        </w:rPr>
      </w:pPr>
      <w:r w:rsidRPr="00F01AFB">
        <w:rPr>
          <w:rFonts w:eastAsia="Calibri"/>
          <w:sz w:val="28"/>
          <w:szCs w:val="28"/>
          <w:lang w:val="ru-RU"/>
        </w:rPr>
        <w:t xml:space="preserve">11.1. Комплект лицензионного программного обеспечения: </w:t>
      </w:r>
    </w:p>
    <w:p w14:paraId="2256FCAA" w14:textId="6B815002" w:rsidR="006D4F39" w:rsidRPr="00F01AFB"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F01AFB">
        <w:rPr>
          <w:rFonts w:ascii="Times New Roman" w:hAnsi="Times New Roman"/>
          <w:sz w:val="28"/>
          <w:szCs w:val="28"/>
          <w:lang w:val="en-US"/>
        </w:rPr>
        <w:t xml:space="preserve">Windows Microsoft office (Word, Excel, PowerPoint) </w:t>
      </w:r>
      <w:r w:rsidRPr="00F01AFB">
        <w:rPr>
          <w:rFonts w:ascii="Times New Roman" w:hAnsi="Times New Roman"/>
          <w:sz w:val="28"/>
          <w:szCs w:val="28"/>
        </w:rPr>
        <w:t>и</w:t>
      </w:r>
      <w:r w:rsidRPr="00F01AFB">
        <w:rPr>
          <w:rFonts w:ascii="Times New Roman" w:hAnsi="Times New Roman"/>
          <w:sz w:val="28"/>
          <w:szCs w:val="28"/>
          <w:lang w:val="en-US"/>
        </w:rPr>
        <w:t xml:space="preserve"> </w:t>
      </w:r>
      <w:r w:rsidRPr="00F01AFB">
        <w:rPr>
          <w:rFonts w:ascii="Times New Roman" w:hAnsi="Times New Roman"/>
          <w:sz w:val="28"/>
          <w:szCs w:val="28"/>
        </w:rPr>
        <w:t>т</w:t>
      </w:r>
      <w:r w:rsidRPr="00F01AFB">
        <w:rPr>
          <w:rFonts w:ascii="Times New Roman" w:hAnsi="Times New Roman"/>
          <w:sz w:val="28"/>
          <w:szCs w:val="28"/>
          <w:lang w:val="en-US"/>
        </w:rPr>
        <w:t>.</w:t>
      </w:r>
      <w:r w:rsidRPr="00F01AFB">
        <w:rPr>
          <w:rFonts w:ascii="Times New Roman" w:hAnsi="Times New Roman"/>
          <w:sz w:val="28"/>
          <w:szCs w:val="28"/>
        </w:rPr>
        <w:t>д</w:t>
      </w:r>
      <w:r w:rsidRPr="00F01AFB">
        <w:rPr>
          <w:rFonts w:ascii="Times New Roman" w:hAnsi="Times New Roman"/>
          <w:sz w:val="28"/>
          <w:szCs w:val="28"/>
          <w:lang w:val="en-US"/>
        </w:rPr>
        <w:t>.</w:t>
      </w:r>
    </w:p>
    <w:p w14:paraId="5AE74241" w14:textId="7747014B" w:rsidR="00F01AFB" w:rsidRPr="00F01AFB" w:rsidRDefault="00F01AFB" w:rsidP="00F01AFB">
      <w:pPr>
        <w:pStyle w:val="ab"/>
        <w:numPr>
          <w:ilvl w:val="0"/>
          <w:numId w:val="6"/>
        </w:numPr>
        <w:rPr>
          <w:rFonts w:ascii="Times New Roman" w:hAnsi="Times New Roman"/>
          <w:sz w:val="28"/>
          <w:szCs w:val="28"/>
          <w:lang w:val="en-US"/>
        </w:rPr>
      </w:pPr>
      <w:r w:rsidRPr="00C939F5">
        <w:rPr>
          <w:rFonts w:ascii="Times New Roman" w:hAnsi="Times New Roman"/>
          <w:sz w:val="28"/>
          <w:szCs w:val="28"/>
          <w:lang w:val="en-US"/>
        </w:rPr>
        <w:t xml:space="preserve">     </w:t>
      </w:r>
      <w:r w:rsidRPr="00F01AFB">
        <w:rPr>
          <w:rFonts w:ascii="Times New Roman" w:hAnsi="Times New Roman"/>
          <w:sz w:val="28"/>
          <w:szCs w:val="28"/>
          <w:lang w:val="en-US"/>
        </w:rPr>
        <w:t>Антивирус Kaspersky</w:t>
      </w:r>
    </w:p>
    <w:p w14:paraId="7E27CE70" w14:textId="77777777" w:rsidR="006D4F39" w:rsidRPr="00F01AFB" w:rsidRDefault="006D4F39" w:rsidP="006D4F39">
      <w:pPr>
        <w:tabs>
          <w:tab w:val="left" w:pos="274"/>
        </w:tabs>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1. Информационно-правовая система «Гарант».</w:t>
      </w:r>
    </w:p>
    <w:p w14:paraId="01D3D058"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2. Информационно-правовая система «Консультант Плюс».</w:t>
      </w:r>
    </w:p>
    <w:p w14:paraId="35EC5F97"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 xml:space="preserve">3. Электронная энциклопедия: </w:t>
      </w:r>
      <w:hyperlink r:id="rId12" w:history="1">
        <w:r w:rsidRPr="00F01AFB">
          <w:rPr>
            <w:rFonts w:ascii="Times New Roman" w:hAnsi="Times New Roman"/>
            <w:bCs/>
            <w:sz w:val="28"/>
            <w:szCs w:val="28"/>
            <w:u w:val="single"/>
            <w:lang w:val="en-US" w:eastAsia="ru-RU"/>
          </w:rPr>
          <w:t>http</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ru</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wikipedia</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org</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hyperlink>
      <w:r w:rsidRPr="00F01AFB">
        <w:rPr>
          <w:rFonts w:ascii="Times New Roman" w:hAnsi="Times New Roman"/>
          <w:bCs/>
          <w:sz w:val="28"/>
          <w:szCs w:val="28"/>
          <w:u w:val="single"/>
          <w:lang w:eastAsia="ru-RU"/>
        </w:rPr>
        <w:t>.</w:t>
      </w:r>
    </w:p>
    <w:p w14:paraId="481BF05C"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4. Система комплексного раскрытия информации «СКРИН» -</w:t>
      </w:r>
      <w:r w:rsidRPr="00F01AFB">
        <w:rPr>
          <w:rFonts w:ascii="Times New Roman" w:hAnsi="Times New Roman"/>
          <w:bCs/>
          <w:sz w:val="28"/>
          <w:szCs w:val="28"/>
          <w:lang w:val="en-US" w:eastAsia="ru-RU"/>
        </w:rPr>
        <w:t>http</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www</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skrin</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ru</w:t>
      </w:r>
      <w:r w:rsidRPr="00F01AFB">
        <w:rPr>
          <w:rFonts w:ascii="Times New Roman" w:hAnsi="Times New Roman"/>
          <w:bCs/>
          <w:sz w:val="28"/>
          <w:szCs w:val="28"/>
          <w:lang w:eastAsia="ru-RU"/>
        </w:rPr>
        <w:t>/.</w:t>
      </w:r>
    </w:p>
    <w:p w14:paraId="72E0D55B" w14:textId="77777777" w:rsidR="006D4F39" w:rsidRPr="00F01AFB" w:rsidRDefault="006D4F39" w:rsidP="006D4F39">
      <w:pPr>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02037892" w14:textId="77777777" w:rsidR="006D4F39" w:rsidRPr="00F01AFB" w:rsidRDefault="006D4F39" w:rsidP="008C4218">
      <w:pPr>
        <w:pStyle w:val="1"/>
        <w:spacing w:line="360" w:lineRule="auto"/>
        <w:ind w:firstLine="709"/>
        <w:jc w:val="both"/>
        <w:rPr>
          <w:rStyle w:val="aa"/>
          <w:rFonts w:ascii="Times New Roman" w:hAnsi="Times New Roman"/>
          <w:bCs w:val="0"/>
          <w:sz w:val="28"/>
          <w:szCs w:val="28"/>
        </w:rPr>
      </w:pPr>
      <w:bookmarkStart w:id="38" w:name="_Toc120008026"/>
      <w:r w:rsidRPr="00F01AFB">
        <w:rPr>
          <w:rStyle w:val="aa"/>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38"/>
      <w:r w:rsidRPr="00F01AFB">
        <w:rPr>
          <w:rStyle w:val="aa"/>
          <w:rFonts w:ascii="Times New Roman" w:hAnsi="Times New Roman"/>
          <w:bCs w:val="0"/>
          <w:sz w:val="28"/>
          <w:szCs w:val="28"/>
        </w:rPr>
        <w:t xml:space="preserve"> </w:t>
      </w:r>
    </w:p>
    <w:p w14:paraId="46E51F83" w14:textId="77777777" w:rsidR="006D4F39" w:rsidRPr="00F01AFB" w:rsidRDefault="006D4F39" w:rsidP="008C4218">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F01AFB" w:rsidRDefault="006D4F39" w:rsidP="008C4218">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03D1FA76"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 оснащенных демонстрационным оборудованием; </w:t>
      </w:r>
    </w:p>
    <w:p w14:paraId="298241D5"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4A77161D" w:rsidR="00A112AE" w:rsidRPr="00D34A3D" w:rsidRDefault="006D4F39" w:rsidP="001E2FBD">
      <w:pPr>
        <w:tabs>
          <w:tab w:val="left" w:pos="993"/>
        </w:tabs>
        <w:spacing w:after="0" w:line="360" w:lineRule="auto"/>
        <w:ind w:firstLine="709"/>
        <w:contextualSpacing/>
        <w:jc w:val="both"/>
        <w:rPr>
          <w:rFonts w:ascii="Times New Roman" w:hAnsi="Times New Roman"/>
          <w:sz w:val="28"/>
          <w:szCs w:val="28"/>
        </w:rPr>
      </w:pPr>
      <w:r w:rsidRPr="00F01AFB">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bookmarkEnd w:id="30"/>
    </w:p>
    <w:sectPr w:rsidR="00A112AE" w:rsidRPr="00D34A3D" w:rsidSect="005B3D93">
      <w:footerReference w:type="default" r:id="rId13"/>
      <w:pgSz w:w="11906" w:h="16838"/>
      <w:pgMar w:top="993" w:right="70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F79DA" w14:textId="77777777" w:rsidR="00FB46DB" w:rsidRDefault="00FB46DB" w:rsidP="00774AB7">
      <w:pPr>
        <w:spacing w:after="0" w:line="240" w:lineRule="auto"/>
      </w:pPr>
      <w:r>
        <w:separator/>
      </w:r>
    </w:p>
  </w:endnote>
  <w:endnote w:type="continuationSeparator" w:id="0">
    <w:p w14:paraId="1F6FE6B5" w14:textId="77777777" w:rsidR="00FB46DB" w:rsidRDefault="00FB46DB"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6AE214F0" w:rsidR="00B34434" w:rsidRDefault="00B34434">
    <w:pPr>
      <w:pStyle w:val="ad"/>
      <w:jc w:val="center"/>
    </w:pPr>
    <w:r>
      <w:fldChar w:fldCharType="begin"/>
    </w:r>
    <w:r>
      <w:instrText xml:space="preserve"> PAGE   \* MERGEFORMAT </w:instrText>
    </w:r>
    <w:r>
      <w:fldChar w:fldCharType="separate"/>
    </w:r>
    <w:r w:rsidR="00E44A19">
      <w:rPr>
        <w:noProof/>
      </w:rPr>
      <w:t>2</w:t>
    </w:r>
    <w:r>
      <w:rPr>
        <w:noProof/>
      </w:rPr>
      <w:fldChar w:fldCharType="end"/>
    </w:r>
  </w:p>
  <w:p w14:paraId="51290C87" w14:textId="77777777" w:rsidR="00B34434" w:rsidRDefault="00B3443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6C832" w14:textId="77777777" w:rsidR="00FB46DB" w:rsidRDefault="00FB46DB" w:rsidP="00774AB7">
      <w:pPr>
        <w:spacing w:after="0" w:line="240" w:lineRule="auto"/>
      </w:pPr>
      <w:r>
        <w:separator/>
      </w:r>
    </w:p>
  </w:footnote>
  <w:footnote w:type="continuationSeparator" w:id="0">
    <w:p w14:paraId="3B3BD2AD" w14:textId="77777777" w:rsidR="00FB46DB" w:rsidRDefault="00FB46DB"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55C42FA"/>
    <w:multiLevelType w:val="hybridMultilevel"/>
    <w:tmpl w:val="25F6C7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143F56"/>
    <w:multiLevelType w:val="hybridMultilevel"/>
    <w:tmpl w:val="D51ABD2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D557896"/>
    <w:multiLevelType w:val="hybridMultilevel"/>
    <w:tmpl w:val="88A49F0A"/>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5876451"/>
    <w:multiLevelType w:val="hybridMultilevel"/>
    <w:tmpl w:val="0B14406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DB1132B"/>
    <w:multiLevelType w:val="hybridMultilevel"/>
    <w:tmpl w:val="2F82F3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7034"/>
    <w:multiLevelType w:val="hybridMultilevel"/>
    <w:tmpl w:val="B59CB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A62232"/>
    <w:multiLevelType w:val="hybridMultilevel"/>
    <w:tmpl w:val="3A2E4B64"/>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2" w15:restartNumberingAfterBreak="0">
    <w:nsid w:val="2FFC1CB1"/>
    <w:multiLevelType w:val="hybridMultilevel"/>
    <w:tmpl w:val="5802CD3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5" w15:restartNumberingAfterBreak="0">
    <w:nsid w:val="3F1B31D3"/>
    <w:multiLevelType w:val="hybridMultilevel"/>
    <w:tmpl w:val="005C412A"/>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6184EC9"/>
    <w:multiLevelType w:val="hybridMultilevel"/>
    <w:tmpl w:val="CB4224D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B04F70"/>
    <w:multiLevelType w:val="hybridMultilevel"/>
    <w:tmpl w:val="5B067442"/>
    <w:lvl w:ilvl="0" w:tplc="36604E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3AF22FC"/>
    <w:multiLevelType w:val="hybridMultilevel"/>
    <w:tmpl w:val="5B067442"/>
    <w:lvl w:ilvl="0" w:tplc="36604E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CBF4C28"/>
    <w:multiLevelType w:val="hybridMultilevel"/>
    <w:tmpl w:val="A3683D5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5"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6" w15:restartNumberingAfterBreak="0">
    <w:nsid w:val="64CE0B8C"/>
    <w:multiLevelType w:val="hybridMultilevel"/>
    <w:tmpl w:val="6BF06A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5B22EF4"/>
    <w:multiLevelType w:val="hybridMultilevel"/>
    <w:tmpl w:val="0BA4FBDE"/>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E62699D"/>
    <w:multiLevelType w:val="hybridMultilevel"/>
    <w:tmpl w:val="C770A884"/>
    <w:lvl w:ilvl="0" w:tplc="04190015">
      <w:start w:val="1"/>
      <w:numFmt w:val="upperLetter"/>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702E5ECA"/>
    <w:multiLevelType w:val="hybridMultilevel"/>
    <w:tmpl w:val="FA8EC898"/>
    <w:lvl w:ilvl="0" w:tplc="04190015">
      <w:start w:val="1"/>
      <w:numFmt w:val="upperLetter"/>
      <w:lvlText w:val="%1."/>
      <w:lvlJc w:val="left"/>
      <w:pPr>
        <w:ind w:left="2510" w:hanging="360"/>
      </w:pPr>
    </w:lvl>
    <w:lvl w:ilvl="1" w:tplc="0419000F">
      <w:start w:val="1"/>
      <w:numFmt w:val="decimal"/>
      <w:lvlText w:val="%2."/>
      <w:lvlJc w:val="left"/>
      <w:pPr>
        <w:ind w:left="72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32" w15:restartNumberingAfterBreak="0">
    <w:nsid w:val="70CB5CC7"/>
    <w:multiLevelType w:val="hybridMultilevel"/>
    <w:tmpl w:val="2DC2D0F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713E2215"/>
    <w:multiLevelType w:val="hybridMultilevel"/>
    <w:tmpl w:val="7038716C"/>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5" w15:restartNumberingAfterBreak="0">
    <w:nsid w:val="784363A1"/>
    <w:multiLevelType w:val="hybridMultilevel"/>
    <w:tmpl w:val="DAFED984"/>
    <w:lvl w:ilvl="0" w:tplc="8A78B010">
      <w:start w:val="1"/>
      <w:numFmt w:val="upperLetter"/>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6" w15:restartNumberingAfterBreak="0">
    <w:nsid w:val="7BC87C0C"/>
    <w:multiLevelType w:val="hybridMultilevel"/>
    <w:tmpl w:val="6BE24C36"/>
    <w:lvl w:ilvl="0" w:tplc="82765530">
      <w:start w:val="1"/>
      <w:numFmt w:val="upp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7"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486BD2"/>
    <w:multiLevelType w:val="hybridMultilevel"/>
    <w:tmpl w:val="672EB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E88047C"/>
    <w:multiLevelType w:val="hybridMultilevel"/>
    <w:tmpl w:val="FB940378"/>
    <w:lvl w:ilvl="0" w:tplc="577CAA02">
      <w:start w:val="1"/>
      <w:numFmt w:val="decimal"/>
      <w:lvlText w:val="%1."/>
      <w:lvlJc w:val="left"/>
      <w:pPr>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22"/>
  </w:num>
  <w:num w:numId="2">
    <w:abstractNumId w:val="24"/>
  </w:num>
  <w:num w:numId="3">
    <w:abstractNumId w:val="14"/>
  </w:num>
  <w:num w:numId="4">
    <w:abstractNumId w:val="16"/>
  </w:num>
  <w:num w:numId="5">
    <w:abstractNumId w:val="34"/>
  </w:num>
  <w:num w:numId="6">
    <w:abstractNumId w:val="5"/>
  </w:num>
  <w:num w:numId="7">
    <w:abstractNumId w:val="13"/>
  </w:num>
  <w:num w:numId="8">
    <w:abstractNumId w:val="8"/>
  </w:num>
  <w:num w:numId="9">
    <w:abstractNumId w:val="6"/>
  </w:num>
  <w:num w:numId="10">
    <w:abstractNumId w:val="29"/>
  </w:num>
  <w:num w:numId="11">
    <w:abstractNumId w:val="17"/>
  </w:num>
  <w:num w:numId="12">
    <w:abstractNumId w:val="25"/>
  </w:num>
  <w:num w:numId="13">
    <w:abstractNumId w:val="20"/>
  </w:num>
  <w:num w:numId="14">
    <w:abstractNumId w:val="3"/>
  </w:num>
  <w:num w:numId="15">
    <w:abstractNumId w:val="37"/>
  </w:num>
  <w:num w:numId="16">
    <w:abstractNumId w:val="40"/>
  </w:num>
  <w:num w:numId="17">
    <w:abstractNumId w:val="26"/>
  </w:num>
  <w:num w:numId="18">
    <w:abstractNumId w:val="4"/>
  </w:num>
  <w:num w:numId="19">
    <w:abstractNumId w:val="30"/>
  </w:num>
  <w:num w:numId="20">
    <w:abstractNumId w:val="2"/>
  </w:num>
  <w:num w:numId="21">
    <w:abstractNumId w:val="12"/>
  </w:num>
  <w:num w:numId="22">
    <w:abstractNumId w:val="1"/>
  </w:num>
  <w:num w:numId="23">
    <w:abstractNumId w:val="15"/>
  </w:num>
  <w:num w:numId="24">
    <w:abstractNumId w:val="28"/>
  </w:num>
  <w:num w:numId="25">
    <w:abstractNumId w:val="23"/>
  </w:num>
  <w:num w:numId="26">
    <w:abstractNumId w:val="33"/>
  </w:num>
  <w:num w:numId="27">
    <w:abstractNumId w:val="31"/>
  </w:num>
  <w:num w:numId="28">
    <w:abstractNumId w:val="9"/>
  </w:num>
  <w:num w:numId="29">
    <w:abstractNumId w:val="32"/>
  </w:num>
  <w:num w:numId="30">
    <w:abstractNumId w:val="11"/>
  </w:num>
  <w:num w:numId="31">
    <w:abstractNumId w:val="39"/>
  </w:num>
  <w:num w:numId="32">
    <w:abstractNumId w:val="27"/>
  </w:num>
  <w:num w:numId="33">
    <w:abstractNumId w:val="7"/>
  </w:num>
  <w:num w:numId="34">
    <w:abstractNumId w:val="38"/>
  </w:num>
  <w:num w:numId="35">
    <w:abstractNumId w:val="19"/>
  </w:num>
  <w:num w:numId="36">
    <w:abstractNumId w:val="21"/>
  </w:num>
  <w:num w:numId="37">
    <w:abstractNumId w:val="35"/>
  </w:num>
  <w:num w:numId="38">
    <w:abstractNumId w:val="36"/>
  </w:num>
  <w:num w:numId="39">
    <w:abstractNumId w:val="10"/>
  </w:num>
  <w:num w:numId="40">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de-DE" w:vendorID="64" w:dllVersion="6" w:nlCheck="1" w:checkStyle="1"/>
  <w:activeWritingStyle w:appName="MSWord" w:lang="ru-RU" w:vendorID="64" w:dllVersion="4096" w:nlCheck="1" w:checkStyle="0"/>
  <w:activeWritingStyle w:appName="MSWord" w:lang="en-US" w:vendorID="64" w:dllVersion="0" w:nlCheck="1" w:checkStyle="0"/>
  <w:activeWritingStyle w:appName="MSWord" w:lang="de-DE"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2E7C"/>
    <w:rsid w:val="00003C70"/>
    <w:rsid w:val="000061BD"/>
    <w:rsid w:val="000064FA"/>
    <w:rsid w:val="0000682A"/>
    <w:rsid w:val="00007305"/>
    <w:rsid w:val="00010026"/>
    <w:rsid w:val="00010716"/>
    <w:rsid w:val="000121DD"/>
    <w:rsid w:val="0001269D"/>
    <w:rsid w:val="00014700"/>
    <w:rsid w:val="00015CE7"/>
    <w:rsid w:val="0001691F"/>
    <w:rsid w:val="000170FD"/>
    <w:rsid w:val="00017CBB"/>
    <w:rsid w:val="000202D7"/>
    <w:rsid w:val="000236ED"/>
    <w:rsid w:val="0002403A"/>
    <w:rsid w:val="0002497F"/>
    <w:rsid w:val="00024A54"/>
    <w:rsid w:val="00025C13"/>
    <w:rsid w:val="000262AC"/>
    <w:rsid w:val="000266B5"/>
    <w:rsid w:val="00026EF9"/>
    <w:rsid w:val="00027638"/>
    <w:rsid w:val="00027715"/>
    <w:rsid w:val="00027BF3"/>
    <w:rsid w:val="000303F2"/>
    <w:rsid w:val="000311E4"/>
    <w:rsid w:val="00034E45"/>
    <w:rsid w:val="00035EE1"/>
    <w:rsid w:val="00036749"/>
    <w:rsid w:val="000375CF"/>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180"/>
    <w:rsid w:val="00067507"/>
    <w:rsid w:val="00073BD2"/>
    <w:rsid w:val="00076E1A"/>
    <w:rsid w:val="0008289A"/>
    <w:rsid w:val="000828CF"/>
    <w:rsid w:val="0008500C"/>
    <w:rsid w:val="00086176"/>
    <w:rsid w:val="0008684B"/>
    <w:rsid w:val="00090D59"/>
    <w:rsid w:val="00091B6C"/>
    <w:rsid w:val="00091FAB"/>
    <w:rsid w:val="0009235A"/>
    <w:rsid w:val="0009288C"/>
    <w:rsid w:val="00094053"/>
    <w:rsid w:val="00094178"/>
    <w:rsid w:val="000945E5"/>
    <w:rsid w:val="00095096"/>
    <w:rsid w:val="00097008"/>
    <w:rsid w:val="000A00D1"/>
    <w:rsid w:val="000A03DE"/>
    <w:rsid w:val="000A19A3"/>
    <w:rsid w:val="000A293A"/>
    <w:rsid w:val="000A2AE6"/>
    <w:rsid w:val="000A57D5"/>
    <w:rsid w:val="000A5C89"/>
    <w:rsid w:val="000A6E22"/>
    <w:rsid w:val="000B054D"/>
    <w:rsid w:val="000B2943"/>
    <w:rsid w:val="000B37B1"/>
    <w:rsid w:val="000B5214"/>
    <w:rsid w:val="000B529E"/>
    <w:rsid w:val="000B5C20"/>
    <w:rsid w:val="000C133E"/>
    <w:rsid w:val="000C1B19"/>
    <w:rsid w:val="000C1E95"/>
    <w:rsid w:val="000C22D3"/>
    <w:rsid w:val="000C262F"/>
    <w:rsid w:val="000C2F1D"/>
    <w:rsid w:val="000C2FBD"/>
    <w:rsid w:val="000C32B8"/>
    <w:rsid w:val="000C3AE3"/>
    <w:rsid w:val="000C56D2"/>
    <w:rsid w:val="000C5C57"/>
    <w:rsid w:val="000C6FF8"/>
    <w:rsid w:val="000D0469"/>
    <w:rsid w:val="000D0D3B"/>
    <w:rsid w:val="000D1D97"/>
    <w:rsid w:val="000D2962"/>
    <w:rsid w:val="000D3A35"/>
    <w:rsid w:val="000D4324"/>
    <w:rsid w:val="000D4CDE"/>
    <w:rsid w:val="000D6D48"/>
    <w:rsid w:val="000D7D07"/>
    <w:rsid w:val="000E02A1"/>
    <w:rsid w:val="000E190E"/>
    <w:rsid w:val="000E2378"/>
    <w:rsid w:val="000E3D54"/>
    <w:rsid w:val="000E428D"/>
    <w:rsid w:val="000E5FDE"/>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78A1"/>
    <w:rsid w:val="00107FCC"/>
    <w:rsid w:val="001111AE"/>
    <w:rsid w:val="00111CC9"/>
    <w:rsid w:val="0011570F"/>
    <w:rsid w:val="00116C98"/>
    <w:rsid w:val="0011706F"/>
    <w:rsid w:val="0011727E"/>
    <w:rsid w:val="001206E5"/>
    <w:rsid w:val="00121A9C"/>
    <w:rsid w:val="00122B6E"/>
    <w:rsid w:val="00124570"/>
    <w:rsid w:val="00125394"/>
    <w:rsid w:val="00125AF7"/>
    <w:rsid w:val="00126663"/>
    <w:rsid w:val="00126892"/>
    <w:rsid w:val="001276AD"/>
    <w:rsid w:val="00127A6E"/>
    <w:rsid w:val="00127C2E"/>
    <w:rsid w:val="001308AE"/>
    <w:rsid w:val="00130F1C"/>
    <w:rsid w:val="0013225D"/>
    <w:rsid w:val="00133DC6"/>
    <w:rsid w:val="0013421D"/>
    <w:rsid w:val="0013457F"/>
    <w:rsid w:val="00134936"/>
    <w:rsid w:val="00134B5F"/>
    <w:rsid w:val="00136BF0"/>
    <w:rsid w:val="00137BB4"/>
    <w:rsid w:val="0014048B"/>
    <w:rsid w:val="001426FA"/>
    <w:rsid w:val="00143FC2"/>
    <w:rsid w:val="0014447B"/>
    <w:rsid w:val="0014500A"/>
    <w:rsid w:val="0014652F"/>
    <w:rsid w:val="00150034"/>
    <w:rsid w:val="00152151"/>
    <w:rsid w:val="00152A26"/>
    <w:rsid w:val="00154427"/>
    <w:rsid w:val="001555CB"/>
    <w:rsid w:val="00155887"/>
    <w:rsid w:val="00155E42"/>
    <w:rsid w:val="00156EBB"/>
    <w:rsid w:val="00157279"/>
    <w:rsid w:val="0016114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16E"/>
    <w:rsid w:val="00184294"/>
    <w:rsid w:val="0018564C"/>
    <w:rsid w:val="001861D0"/>
    <w:rsid w:val="00190604"/>
    <w:rsid w:val="00192F38"/>
    <w:rsid w:val="001965CA"/>
    <w:rsid w:val="001A00C2"/>
    <w:rsid w:val="001A0C2A"/>
    <w:rsid w:val="001A33E5"/>
    <w:rsid w:val="001A76D2"/>
    <w:rsid w:val="001A7C99"/>
    <w:rsid w:val="001B394D"/>
    <w:rsid w:val="001B4160"/>
    <w:rsid w:val="001B4848"/>
    <w:rsid w:val="001B703B"/>
    <w:rsid w:val="001B7149"/>
    <w:rsid w:val="001C0B3C"/>
    <w:rsid w:val="001C0DF1"/>
    <w:rsid w:val="001C18D0"/>
    <w:rsid w:val="001C1E97"/>
    <w:rsid w:val="001C250C"/>
    <w:rsid w:val="001C3649"/>
    <w:rsid w:val="001C3974"/>
    <w:rsid w:val="001C56EE"/>
    <w:rsid w:val="001C5F85"/>
    <w:rsid w:val="001C74B2"/>
    <w:rsid w:val="001C7968"/>
    <w:rsid w:val="001C7F2E"/>
    <w:rsid w:val="001D1612"/>
    <w:rsid w:val="001D1851"/>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68B"/>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6EA"/>
    <w:rsid w:val="002147B1"/>
    <w:rsid w:val="0021564A"/>
    <w:rsid w:val="0021641E"/>
    <w:rsid w:val="00220FE2"/>
    <w:rsid w:val="00221920"/>
    <w:rsid w:val="00222449"/>
    <w:rsid w:val="00223846"/>
    <w:rsid w:val="00224496"/>
    <w:rsid w:val="002247E6"/>
    <w:rsid w:val="00224854"/>
    <w:rsid w:val="002272F8"/>
    <w:rsid w:val="002276C0"/>
    <w:rsid w:val="00230A3B"/>
    <w:rsid w:val="002328A7"/>
    <w:rsid w:val="00233033"/>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1A3"/>
    <w:rsid w:val="00255D30"/>
    <w:rsid w:val="00256AEE"/>
    <w:rsid w:val="0025731B"/>
    <w:rsid w:val="00266378"/>
    <w:rsid w:val="00266666"/>
    <w:rsid w:val="002716EF"/>
    <w:rsid w:val="00275D4E"/>
    <w:rsid w:val="002804E6"/>
    <w:rsid w:val="00281681"/>
    <w:rsid w:val="00282235"/>
    <w:rsid w:val="00283981"/>
    <w:rsid w:val="00283C3F"/>
    <w:rsid w:val="00283D2A"/>
    <w:rsid w:val="00283D38"/>
    <w:rsid w:val="00284F76"/>
    <w:rsid w:val="00284FF3"/>
    <w:rsid w:val="00290B4B"/>
    <w:rsid w:val="002927DF"/>
    <w:rsid w:val="00293A72"/>
    <w:rsid w:val="00293F90"/>
    <w:rsid w:val="0029556F"/>
    <w:rsid w:val="00295902"/>
    <w:rsid w:val="002963B1"/>
    <w:rsid w:val="002971DC"/>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60AF"/>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2DC8"/>
    <w:rsid w:val="00313472"/>
    <w:rsid w:val="00313557"/>
    <w:rsid w:val="00313EB2"/>
    <w:rsid w:val="00316C34"/>
    <w:rsid w:val="003205BA"/>
    <w:rsid w:val="0032273F"/>
    <w:rsid w:val="00323942"/>
    <w:rsid w:val="0032484C"/>
    <w:rsid w:val="00324B0D"/>
    <w:rsid w:val="00324D01"/>
    <w:rsid w:val="0032594A"/>
    <w:rsid w:val="0032649C"/>
    <w:rsid w:val="00326DC6"/>
    <w:rsid w:val="003314BE"/>
    <w:rsid w:val="003323DB"/>
    <w:rsid w:val="00333C06"/>
    <w:rsid w:val="00334C32"/>
    <w:rsid w:val="0033557B"/>
    <w:rsid w:val="0033596A"/>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412C"/>
    <w:rsid w:val="003A462D"/>
    <w:rsid w:val="003A6308"/>
    <w:rsid w:val="003A7452"/>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6C87"/>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E79AD"/>
    <w:rsid w:val="003F09B1"/>
    <w:rsid w:val="003F2E75"/>
    <w:rsid w:val="003F33BD"/>
    <w:rsid w:val="003F37CE"/>
    <w:rsid w:val="003F3B03"/>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444E"/>
    <w:rsid w:val="0045501E"/>
    <w:rsid w:val="00455360"/>
    <w:rsid w:val="00455522"/>
    <w:rsid w:val="004561A7"/>
    <w:rsid w:val="00456C52"/>
    <w:rsid w:val="00460231"/>
    <w:rsid w:val="0046055E"/>
    <w:rsid w:val="00460865"/>
    <w:rsid w:val="004608FB"/>
    <w:rsid w:val="00460F15"/>
    <w:rsid w:val="0046260E"/>
    <w:rsid w:val="00463828"/>
    <w:rsid w:val="00467A1C"/>
    <w:rsid w:val="00471FAB"/>
    <w:rsid w:val="00471FD8"/>
    <w:rsid w:val="004724CB"/>
    <w:rsid w:val="00472E4A"/>
    <w:rsid w:val="00475200"/>
    <w:rsid w:val="00475B1C"/>
    <w:rsid w:val="00477468"/>
    <w:rsid w:val="004779ED"/>
    <w:rsid w:val="004805AE"/>
    <w:rsid w:val="00480760"/>
    <w:rsid w:val="00480ACF"/>
    <w:rsid w:val="00483333"/>
    <w:rsid w:val="004852A6"/>
    <w:rsid w:val="00485514"/>
    <w:rsid w:val="004879C9"/>
    <w:rsid w:val="00490032"/>
    <w:rsid w:val="0049070C"/>
    <w:rsid w:val="004907A1"/>
    <w:rsid w:val="00490E11"/>
    <w:rsid w:val="004924A7"/>
    <w:rsid w:val="00492918"/>
    <w:rsid w:val="00493380"/>
    <w:rsid w:val="00494757"/>
    <w:rsid w:val="0049489A"/>
    <w:rsid w:val="004949EB"/>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504F"/>
    <w:rsid w:val="004C53DC"/>
    <w:rsid w:val="004C5712"/>
    <w:rsid w:val="004C5FF7"/>
    <w:rsid w:val="004D1CF4"/>
    <w:rsid w:val="004D346B"/>
    <w:rsid w:val="004D4F12"/>
    <w:rsid w:val="004D7929"/>
    <w:rsid w:val="004E131D"/>
    <w:rsid w:val="004E1E9C"/>
    <w:rsid w:val="004E2E94"/>
    <w:rsid w:val="004E2F02"/>
    <w:rsid w:val="004E3843"/>
    <w:rsid w:val="004E4276"/>
    <w:rsid w:val="004E478F"/>
    <w:rsid w:val="004E5171"/>
    <w:rsid w:val="004E567F"/>
    <w:rsid w:val="004F06FA"/>
    <w:rsid w:val="004F0877"/>
    <w:rsid w:val="004F0FBD"/>
    <w:rsid w:val="004F1CED"/>
    <w:rsid w:val="004F2EE5"/>
    <w:rsid w:val="004F3245"/>
    <w:rsid w:val="004F3409"/>
    <w:rsid w:val="004F441F"/>
    <w:rsid w:val="004F47B5"/>
    <w:rsid w:val="004F4B0C"/>
    <w:rsid w:val="004F5D05"/>
    <w:rsid w:val="004F7327"/>
    <w:rsid w:val="004F76E5"/>
    <w:rsid w:val="004F7722"/>
    <w:rsid w:val="004F7BAB"/>
    <w:rsid w:val="005019A6"/>
    <w:rsid w:val="00501BC0"/>
    <w:rsid w:val="005038C3"/>
    <w:rsid w:val="0050471A"/>
    <w:rsid w:val="00506DB7"/>
    <w:rsid w:val="00510A0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392"/>
    <w:rsid w:val="00535A3F"/>
    <w:rsid w:val="00535CF3"/>
    <w:rsid w:val="005363CE"/>
    <w:rsid w:val="005379BC"/>
    <w:rsid w:val="005417CC"/>
    <w:rsid w:val="00541FA0"/>
    <w:rsid w:val="00542726"/>
    <w:rsid w:val="0054371C"/>
    <w:rsid w:val="005442D9"/>
    <w:rsid w:val="00544FF1"/>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2F51"/>
    <w:rsid w:val="00573B06"/>
    <w:rsid w:val="00574165"/>
    <w:rsid w:val="00576437"/>
    <w:rsid w:val="00576484"/>
    <w:rsid w:val="0057663D"/>
    <w:rsid w:val="00580512"/>
    <w:rsid w:val="00580F8B"/>
    <w:rsid w:val="00581282"/>
    <w:rsid w:val="005812AC"/>
    <w:rsid w:val="005817A0"/>
    <w:rsid w:val="0058279D"/>
    <w:rsid w:val="00582AD7"/>
    <w:rsid w:val="00584FB8"/>
    <w:rsid w:val="00585967"/>
    <w:rsid w:val="005901BF"/>
    <w:rsid w:val="00590956"/>
    <w:rsid w:val="00591457"/>
    <w:rsid w:val="00594D8C"/>
    <w:rsid w:val="005958A2"/>
    <w:rsid w:val="0059664E"/>
    <w:rsid w:val="005A209A"/>
    <w:rsid w:val="005A342D"/>
    <w:rsid w:val="005B0231"/>
    <w:rsid w:val="005B1C72"/>
    <w:rsid w:val="005B2431"/>
    <w:rsid w:val="005B3510"/>
    <w:rsid w:val="005B37A7"/>
    <w:rsid w:val="005B386C"/>
    <w:rsid w:val="005B3A1B"/>
    <w:rsid w:val="005B3D93"/>
    <w:rsid w:val="005B435B"/>
    <w:rsid w:val="005B7291"/>
    <w:rsid w:val="005C194E"/>
    <w:rsid w:val="005C211B"/>
    <w:rsid w:val="005C29E6"/>
    <w:rsid w:val="005C43F2"/>
    <w:rsid w:val="005C4518"/>
    <w:rsid w:val="005C75AD"/>
    <w:rsid w:val="005C7A43"/>
    <w:rsid w:val="005D0E69"/>
    <w:rsid w:val="005D2084"/>
    <w:rsid w:val="005D23E3"/>
    <w:rsid w:val="005D41BE"/>
    <w:rsid w:val="005E1B32"/>
    <w:rsid w:val="005E1C68"/>
    <w:rsid w:val="005E339C"/>
    <w:rsid w:val="005E3B57"/>
    <w:rsid w:val="005E44EE"/>
    <w:rsid w:val="005F02C4"/>
    <w:rsid w:val="005F0A01"/>
    <w:rsid w:val="005F0D38"/>
    <w:rsid w:val="005F1461"/>
    <w:rsid w:val="005F23BA"/>
    <w:rsid w:val="005F3769"/>
    <w:rsid w:val="005F40B0"/>
    <w:rsid w:val="005F498E"/>
    <w:rsid w:val="005F6492"/>
    <w:rsid w:val="00600C7C"/>
    <w:rsid w:val="0060346F"/>
    <w:rsid w:val="00604443"/>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0916"/>
    <w:rsid w:val="006213B0"/>
    <w:rsid w:val="00621BC4"/>
    <w:rsid w:val="00622732"/>
    <w:rsid w:val="0062293E"/>
    <w:rsid w:val="00623754"/>
    <w:rsid w:val="006243E9"/>
    <w:rsid w:val="00625CD1"/>
    <w:rsid w:val="0062612C"/>
    <w:rsid w:val="00626C65"/>
    <w:rsid w:val="00627AC4"/>
    <w:rsid w:val="00631301"/>
    <w:rsid w:val="00633656"/>
    <w:rsid w:val="0063435A"/>
    <w:rsid w:val="00634C43"/>
    <w:rsid w:val="006352FB"/>
    <w:rsid w:val="00635419"/>
    <w:rsid w:val="0063690A"/>
    <w:rsid w:val="0064214B"/>
    <w:rsid w:val="00643523"/>
    <w:rsid w:val="00644CCC"/>
    <w:rsid w:val="00645A27"/>
    <w:rsid w:val="00646F88"/>
    <w:rsid w:val="00646F8D"/>
    <w:rsid w:val="006476E1"/>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67B95"/>
    <w:rsid w:val="00670ADC"/>
    <w:rsid w:val="00670DD8"/>
    <w:rsid w:val="006751A2"/>
    <w:rsid w:val="006754BE"/>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0903"/>
    <w:rsid w:val="006A1D56"/>
    <w:rsid w:val="006A3E96"/>
    <w:rsid w:val="006A43FE"/>
    <w:rsid w:val="006A495D"/>
    <w:rsid w:val="006A67CA"/>
    <w:rsid w:val="006A7EB7"/>
    <w:rsid w:val="006B1EC7"/>
    <w:rsid w:val="006B2A6E"/>
    <w:rsid w:val="006B2B24"/>
    <w:rsid w:val="006B2EA9"/>
    <w:rsid w:val="006B3013"/>
    <w:rsid w:val="006B4AAF"/>
    <w:rsid w:val="006B512A"/>
    <w:rsid w:val="006B66CF"/>
    <w:rsid w:val="006B6E8D"/>
    <w:rsid w:val="006B74E7"/>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C98"/>
    <w:rsid w:val="006E4DEF"/>
    <w:rsid w:val="006E640A"/>
    <w:rsid w:val="006E71F2"/>
    <w:rsid w:val="006E72B4"/>
    <w:rsid w:val="006F0506"/>
    <w:rsid w:val="006F11CD"/>
    <w:rsid w:val="006F3383"/>
    <w:rsid w:val="006F35CF"/>
    <w:rsid w:val="006F37B7"/>
    <w:rsid w:val="006F502F"/>
    <w:rsid w:val="006F59F4"/>
    <w:rsid w:val="006F7D16"/>
    <w:rsid w:val="0070157F"/>
    <w:rsid w:val="0070287E"/>
    <w:rsid w:val="007035D5"/>
    <w:rsid w:val="00705D25"/>
    <w:rsid w:val="00706523"/>
    <w:rsid w:val="00706715"/>
    <w:rsid w:val="0070676A"/>
    <w:rsid w:val="0070775C"/>
    <w:rsid w:val="007078B2"/>
    <w:rsid w:val="00710880"/>
    <w:rsid w:val="00711764"/>
    <w:rsid w:val="00714160"/>
    <w:rsid w:val="00714445"/>
    <w:rsid w:val="00714BE0"/>
    <w:rsid w:val="007151B3"/>
    <w:rsid w:val="00722EFF"/>
    <w:rsid w:val="00723493"/>
    <w:rsid w:val="007254FF"/>
    <w:rsid w:val="00726B32"/>
    <w:rsid w:val="007277C8"/>
    <w:rsid w:val="00730112"/>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484"/>
    <w:rsid w:val="00766931"/>
    <w:rsid w:val="0076704A"/>
    <w:rsid w:val="00767BFE"/>
    <w:rsid w:val="00767DE9"/>
    <w:rsid w:val="00772009"/>
    <w:rsid w:val="00772EDA"/>
    <w:rsid w:val="00774AB7"/>
    <w:rsid w:val="00774CA0"/>
    <w:rsid w:val="00776469"/>
    <w:rsid w:val="00776BEA"/>
    <w:rsid w:val="00777532"/>
    <w:rsid w:val="007825EF"/>
    <w:rsid w:val="00785A0E"/>
    <w:rsid w:val="00785A16"/>
    <w:rsid w:val="007906E3"/>
    <w:rsid w:val="00791EAB"/>
    <w:rsid w:val="007933B8"/>
    <w:rsid w:val="00793ACF"/>
    <w:rsid w:val="00793B3F"/>
    <w:rsid w:val="007952BE"/>
    <w:rsid w:val="00795F44"/>
    <w:rsid w:val="00796B83"/>
    <w:rsid w:val="00796F02"/>
    <w:rsid w:val="00797AF5"/>
    <w:rsid w:val="007A2AE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E736B"/>
    <w:rsid w:val="007F148D"/>
    <w:rsid w:val="007F1FA8"/>
    <w:rsid w:val="007F3917"/>
    <w:rsid w:val="007F3DF9"/>
    <w:rsid w:val="007F3FF4"/>
    <w:rsid w:val="007F4415"/>
    <w:rsid w:val="007F689F"/>
    <w:rsid w:val="007F6E90"/>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62F"/>
    <w:rsid w:val="00824D6C"/>
    <w:rsid w:val="008253EC"/>
    <w:rsid w:val="00827F2E"/>
    <w:rsid w:val="00827F57"/>
    <w:rsid w:val="00831E2E"/>
    <w:rsid w:val="00832664"/>
    <w:rsid w:val="008329D8"/>
    <w:rsid w:val="00833229"/>
    <w:rsid w:val="00833890"/>
    <w:rsid w:val="0083406A"/>
    <w:rsid w:val="008342A4"/>
    <w:rsid w:val="00835654"/>
    <w:rsid w:val="008361B9"/>
    <w:rsid w:val="00837381"/>
    <w:rsid w:val="0083759A"/>
    <w:rsid w:val="00841C6F"/>
    <w:rsid w:val="00843FA6"/>
    <w:rsid w:val="00845521"/>
    <w:rsid w:val="008505B5"/>
    <w:rsid w:val="008506FF"/>
    <w:rsid w:val="00852335"/>
    <w:rsid w:val="0085243D"/>
    <w:rsid w:val="0085289B"/>
    <w:rsid w:val="0085780D"/>
    <w:rsid w:val="0086001A"/>
    <w:rsid w:val="00860CB7"/>
    <w:rsid w:val="008613D9"/>
    <w:rsid w:val="00861894"/>
    <w:rsid w:val="00861EDD"/>
    <w:rsid w:val="00864645"/>
    <w:rsid w:val="008653A5"/>
    <w:rsid w:val="00867FAD"/>
    <w:rsid w:val="00870D37"/>
    <w:rsid w:val="00871205"/>
    <w:rsid w:val="008713E1"/>
    <w:rsid w:val="008714BC"/>
    <w:rsid w:val="008720A2"/>
    <w:rsid w:val="008731B0"/>
    <w:rsid w:val="00873979"/>
    <w:rsid w:val="008739C5"/>
    <w:rsid w:val="008740B6"/>
    <w:rsid w:val="00874B6E"/>
    <w:rsid w:val="00876DE5"/>
    <w:rsid w:val="00876EF5"/>
    <w:rsid w:val="00877239"/>
    <w:rsid w:val="00881491"/>
    <w:rsid w:val="008817E0"/>
    <w:rsid w:val="008824E9"/>
    <w:rsid w:val="0088599D"/>
    <w:rsid w:val="00885C59"/>
    <w:rsid w:val="00885F4A"/>
    <w:rsid w:val="00890683"/>
    <w:rsid w:val="008907C9"/>
    <w:rsid w:val="00890F4E"/>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218"/>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130"/>
    <w:rsid w:val="0092327C"/>
    <w:rsid w:val="00923DC0"/>
    <w:rsid w:val="00923E08"/>
    <w:rsid w:val="00924717"/>
    <w:rsid w:val="00924834"/>
    <w:rsid w:val="009256D6"/>
    <w:rsid w:val="00925B98"/>
    <w:rsid w:val="00925CBF"/>
    <w:rsid w:val="009260BD"/>
    <w:rsid w:val="00934F1A"/>
    <w:rsid w:val="009404D8"/>
    <w:rsid w:val="009422ED"/>
    <w:rsid w:val="00942B3D"/>
    <w:rsid w:val="009440A8"/>
    <w:rsid w:val="00944DB5"/>
    <w:rsid w:val="0094750B"/>
    <w:rsid w:val="00953791"/>
    <w:rsid w:val="00953C18"/>
    <w:rsid w:val="009541DB"/>
    <w:rsid w:val="00955D02"/>
    <w:rsid w:val="00955EDA"/>
    <w:rsid w:val="00955EEF"/>
    <w:rsid w:val="009562AB"/>
    <w:rsid w:val="0095675D"/>
    <w:rsid w:val="00961125"/>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24D"/>
    <w:rsid w:val="00996520"/>
    <w:rsid w:val="00996F92"/>
    <w:rsid w:val="00997B2D"/>
    <w:rsid w:val="009A410F"/>
    <w:rsid w:val="009A57CF"/>
    <w:rsid w:val="009A6FD7"/>
    <w:rsid w:val="009A7343"/>
    <w:rsid w:val="009A75BC"/>
    <w:rsid w:val="009A7A0C"/>
    <w:rsid w:val="009A7C76"/>
    <w:rsid w:val="009B157B"/>
    <w:rsid w:val="009B1DA0"/>
    <w:rsid w:val="009B20FD"/>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C6461"/>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80C"/>
    <w:rsid w:val="009F7927"/>
    <w:rsid w:val="00A00DE5"/>
    <w:rsid w:val="00A01074"/>
    <w:rsid w:val="00A01D3B"/>
    <w:rsid w:val="00A01F13"/>
    <w:rsid w:val="00A040E0"/>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780"/>
    <w:rsid w:val="00A31ACC"/>
    <w:rsid w:val="00A32445"/>
    <w:rsid w:val="00A32903"/>
    <w:rsid w:val="00A32EC6"/>
    <w:rsid w:val="00A34CAB"/>
    <w:rsid w:val="00A35065"/>
    <w:rsid w:val="00A35BBE"/>
    <w:rsid w:val="00A40FF0"/>
    <w:rsid w:val="00A453D4"/>
    <w:rsid w:val="00A455BF"/>
    <w:rsid w:val="00A45E79"/>
    <w:rsid w:val="00A45F07"/>
    <w:rsid w:val="00A461A0"/>
    <w:rsid w:val="00A47160"/>
    <w:rsid w:val="00A47370"/>
    <w:rsid w:val="00A50CA2"/>
    <w:rsid w:val="00A51790"/>
    <w:rsid w:val="00A567F2"/>
    <w:rsid w:val="00A56B82"/>
    <w:rsid w:val="00A57677"/>
    <w:rsid w:val="00A60479"/>
    <w:rsid w:val="00A60BF2"/>
    <w:rsid w:val="00A63020"/>
    <w:rsid w:val="00A64365"/>
    <w:rsid w:val="00A656F6"/>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21A"/>
    <w:rsid w:val="00A90FF5"/>
    <w:rsid w:val="00A91A27"/>
    <w:rsid w:val="00A96ABA"/>
    <w:rsid w:val="00A978A1"/>
    <w:rsid w:val="00AA0CCE"/>
    <w:rsid w:val="00AA2E72"/>
    <w:rsid w:val="00AA30B3"/>
    <w:rsid w:val="00AA365A"/>
    <w:rsid w:val="00AA447F"/>
    <w:rsid w:val="00AA4689"/>
    <w:rsid w:val="00AA4986"/>
    <w:rsid w:val="00AA4D34"/>
    <w:rsid w:val="00AA4E27"/>
    <w:rsid w:val="00AA501F"/>
    <w:rsid w:val="00AA57CD"/>
    <w:rsid w:val="00AA63F6"/>
    <w:rsid w:val="00AB0842"/>
    <w:rsid w:val="00AB3BA9"/>
    <w:rsid w:val="00AB3F5D"/>
    <w:rsid w:val="00AB4A7C"/>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369"/>
    <w:rsid w:val="00AD6B22"/>
    <w:rsid w:val="00AD6FCB"/>
    <w:rsid w:val="00AE0F21"/>
    <w:rsid w:val="00AE1000"/>
    <w:rsid w:val="00AE142B"/>
    <w:rsid w:val="00AE16CE"/>
    <w:rsid w:val="00AE1ACD"/>
    <w:rsid w:val="00AE241D"/>
    <w:rsid w:val="00AE2705"/>
    <w:rsid w:val="00AE30FC"/>
    <w:rsid w:val="00AE34DA"/>
    <w:rsid w:val="00AE3614"/>
    <w:rsid w:val="00AE3BB9"/>
    <w:rsid w:val="00AE59FC"/>
    <w:rsid w:val="00AE61B6"/>
    <w:rsid w:val="00AE63B9"/>
    <w:rsid w:val="00AE6C27"/>
    <w:rsid w:val="00AF0D5F"/>
    <w:rsid w:val="00AF394F"/>
    <w:rsid w:val="00AF4ACF"/>
    <w:rsid w:val="00AF5B53"/>
    <w:rsid w:val="00AF6DEE"/>
    <w:rsid w:val="00B000C6"/>
    <w:rsid w:val="00B01A63"/>
    <w:rsid w:val="00B028F4"/>
    <w:rsid w:val="00B02D0B"/>
    <w:rsid w:val="00B03CFE"/>
    <w:rsid w:val="00B10736"/>
    <w:rsid w:val="00B112D5"/>
    <w:rsid w:val="00B11855"/>
    <w:rsid w:val="00B13482"/>
    <w:rsid w:val="00B163FC"/>
    <w:rsid w:val="00B1657D"/>
    <w:rsid w:val="00B1765C"/>
    <w:rsid w:val="00B17C0E"/>
    <w:rsid w:val="00B17DCF"/>
    <w:rsid w:val="00B21536"/>
    <w:rsid w:val="00B22C72"/>
    <w:rsid w:val="00B230D7"/>
    <w:rsid w:val="00B23304"/>
    <w:rsid w:val="00B25467"/>
    <w:rsid w:val="00B26E28"/>
    <w:rsid w:val="00B27118"/>
    <w:rsid w:val="00B27B02"/>
    <w:rsid w:val="00B27D04"/>
    <w:rsid w:val="00B326AB"/>
    <w:rsid w:val="00B34434"/>
    <w:rsid w:val="00B405DC"/>
    <w:rsid w:val="00B420BF"/>
    <w:rsid w:val="00B42239"/>
    <w:rsid w:val="00B430FC"/>
    <w:rsid w:val="00B43132"/>
    <w:rsid w:val="00B436C5"/>
    <w:rsid w:val="00B43F3D"/>
    <w:rsid w:val="00B44147"/>
    <w:rsid w:val="00B4672A"/>
    <w:rsid w:val="00B46751"/>
    <w:rsid w:val="00B46B0F"/>
    <w:rsid w:val="00B50B29"/>
    <w:rsid w:val="00B51A41"/>
    <w:rsid w:val="00B526BA"/>
    <w:rsid w:val="00B53EBF"/>
    <w:rsid w:val="00B57115"/>
    <w:rsid w:val="00B576F3"/>
    <w:rsid w:val="00B631A5"/>
    <w:rsid w:val="00B63CF8"/>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CC0"/>
    <w:rsid w:val="00B97DD3"/>
    <w:rsid w:val="00BA0798"/>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149A"/>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0B53"/>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06D72"/>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1C18"/>
    <w:rsid w:val="00C332C3"/>
    <w:rsid w:val="00C33B17"/>
    <w:rsid w:val="00C345F0"/>
    <w:rsid w:val="00C348EC"/>
    <w:rsid w:val="00C3571D"/>
    <w:rsid w:val="00C36381"/>
    <w:rsid w:val="00C3790C"/>
    <w:rsid w:val="00C40A96"/>
    <w:rsid w:val="00C4109E"/>
    <w:rsid w:val="00C4372D"/>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6666C"/>
    <w:rsid w:val="00C66F96"/>
    <w:rsid w:val="00C70AAE"/>
    <w:rsid w:val="00C716A7"/>
    <w:rsid w:val="00C71B3A"/>
    <w:rsid w:val="00C7208F"/>
    <w:rsid w:val="00C7258B"/>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62DD"/>
    <w:rsid w:val="00CB734A"/>
    <w:rsid w:val="00CC1377"/>
    <w:rsid w:val="00CC1696"/>
    <w:rsid w:val="00CC4C0E"/>
    <w:rsid w:val="00CC4E03"/>
    <w:rsid w:val="00CC515B"/>
    <w:rsid w:val="00CC56CF"/>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2AD9"/>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799D"/>
    <w:rsid w:val="00D37D95"/>
    <w:rsid w:val="00D408CD"/>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3296"/>
    <w:rsid w:val="00D84498"/>
    <w:rsid w:val="00D85289"/>
    <w:rsid w:val="00D853C8"/>
    <w:rsid w:val="00D8585D"/>
    <w:rsid w:val="00D85A07"/>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B53A3"/>
    <w:rsid w:val="00DC09E9"/>
    <w:rsid w:val="00DC3AEC"/>
    <w:rsid w:val="00DC444D"/>
    <w:rsid w:val="00DC4AA5"/>
    <w:rsid w:val="00DC4DBD"/>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5BA9"/>
    <w:rsid w:val="00DE6FF6"/>
    <w:rsid w:val="00DF09AD"/>
    <w:rsid w:val="00DF34B4"/>
    <w:rsid w:val="00DF50BD"/>
    <w:rsid w:val="00DF56E6"/>
    <w:rsid w:val="00E0154B"/>
    <w:rsid w:val="00E01ED7"/>
    <w:rsid w:val="00E05F85"/>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4BAA"/>
    <w:rsid w:val="00E351E1"/>
    <w:rsid w:val="00E36023"/>
    <w:rsid w:val="00E37A17"/>
    <w:rsid w:val="00E37BD8"/>
    <w:rsid w:val="00E41097"/>
    <w:rsid w:val="00E44A19"/>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9F2"/>
    <w:rsid w:val="00E70A91"/>
    <w:rsid w:val="00E70BA1"/>
    <w:rsid w:val="00E77442"/>
    <w:rsid w:val="00E80307"/>
    <w:rsid w:val="00E804BC"/>
    <w:rsid w:val="00E8109E"/>
    <w:rsid w:val="00E81B5B"/>
    <w:rsid w:val="00E8235E"/>
    <w:rsid w:val="00E82901"/>
    <w:rsid w:val="00E82C08"/>
    <w:rsid w:val="00E83E93"/>
    <w:rsid w:val="00E83EA0"/>
    <w:rsid w:val="00E86391"/>
    <w:rsid w:val="00E87254"/>
    <w:rsid w:val="00E92DE9"/>
    <w:rsid w:val="00E934B1"/>
    <w:rsid w:val="00E94369"/>
    <w:rsid w:val="00E950C1"/>
    <w:rsid w:val="00E95206"/>
    <w:rsid w:val="00E95689"/>
    <w:rsid w:val="00E96DED"/>
    <w:rsid w:val="00EA04E4"/>
    <w:rsid w:val="00EA0CE8"/>
    <w:rsid w:val="00EA199C"/>
    <w:rsid w:val="00EA27AE"/>
    <w:rsid w:val="00EA46E3"/>
    <w:rsid w:val="00EB1671"/>
    <w:rsid w:val="00EB1FEC"/>
    <w:rsid w:val="00EB2251"/>
    <w:rsid w:val="00EB3C13"/>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2088"/>
    <w:rsid w:val="00F12427"/>
    <w:rsid w:val="00F132AC"/>
    <w:rsid w:val="00F14FA5"/>
    <w:rsid w:val="00F15014"/>
    <w:rsid w:val="00F15824"/>
    <w:rsid w:val="00F16446"/>
    <w:rsid w:val="00F16803"/>
    <w:rsid w:val="00F20339"/>
    <w:rsid w:val="00F21F0C"/>
    <w:rsid w:val="00F22120"/>
    <w:rsid w:val="00F26154"/>
    <w:rsid w:val="00F26239"/>
    <w:rsid w:val="00F27A35"/>
    <w:rsid w:val="00F30652"/>
    <w:rsid w:val="00F30933"/>
    <w:rsid w:val="00F30B6A"/>
    <w:rsid w:val="00F30EB3"/>
    <w:rsid w:val="00F31667"/>
    <w:rsid w:val="00F3241F"/>
    <w:rsid w:val="00F351CA"/>
    <w:rsid w:val="00F35527"/>
    <w:rsid w:val="00F35A56"/>
    <w:rsid w:val="00F35F10"/>
    <w:rsid w:val="00F36D66"/>
    <w:rsid w:val="00F37520"/>
    <w:rsid w:val="00F4293B"/>
    <w:rsid w:val="00F43F22"/>
    <w:rsid w:val="00F441BB"/>
    <w:rsid w:val="00F453F7"/>
    <w:rsid w:val="00F457EC"/>
    <w:rsid w:val="00F47CBE"/>
    <w:rsid w:val="00F50AD5"/>
    <w:rsid w:val="00F51C06"/>
    <w:rsid w:val="00F52D1F"/>
    <w:rsid w:val="00F53F07"/>
    <w:rsid w:val="00F55262"/>
    <w:rsid w:val="00F57147"/>
    <w:rsid w:val="00F579A7"/>
    <w:rsid w:val="00F610BB"/>
    <w:rsid w:val="00F61BF3"/>
    <w:rsid w:val="00F61C10"/>
    <w:rsid w:val="00F638AE"/>
    <w:rsid w:val="00F64181"/>
    <w:rsid w:val="00F647B4"/>
    <w:rsid w:val="00F647C9"/>
    <w:rsid w:val="00F670FC"/>
    <w:rsid w:val="00F70A72"/>
    <w:rsid w:val="00F70F39"/>
    <w:rsid w:val="00F71064"/>
    <w:rsid w:val="00F73F6D"/>
    <w:rsid w:val="00F76EB7"/>
    <w:rsid w:val="00F770C7"/>
    <w:rsid w:val="00F77C44"/>
    <w:rsid w:val="00F8288D"/>
    <w:rsid w:val="00F8292C"/>
    <w:rsid w:val="00F83D4C"/>
    <w:rsid w:val="00F85F5D"/>
    <w:rsid w:val="00F90004"/>
    <w:rsid w:val="00F90E81"/>
    <w:rsid w:val="00F90FBE"/>
    <w:rsid w:val="00F91705"/>
    <w:rsid w:val="00F91BD3"/>
    <w:rsid w:val="00F91D03"/>
    <w:rsid w:val="00F97153"/>
    <w:rsid w:val="00F97D21"/>
    <w:rsid w:val="00FA08F8"/>
    <w:rsid w:val="00FA2534"/>
    <w:rsid w:val="00FA2FC4"/>
    <w:rsid w:val="00FA726D"/>
    <w:rsid w:val="00FA798E"/>
    <w:rsid w:val="00FB0812"/>
    <w:rsid w:val="00FB1005"/>
    <w:rsid w:val="00FB1797"/>
    <w:rsid w:val="00FB3346"/>
    <w:rsid w:val="00FB46DB"/>
    <w:rsid w:val="00FB5BE4"/>
    <w:rsid w:val="00FB6285"/>
    <w:rsid w:val="00FB63AE"/>
    <w:rsid w:val="00FB76F2"/>
    <w:rsid w:val="00FC1E0E"/>
    <w:rsid w:val="00FC20F4"/>
    <w:rsid w:val="00FC3FF6"/>
    <w:rsid w:val="00FC4583"/>
    <w:rsid w:val="00FC5229"/>
    <w:rsid w:val="00FC583D"/>
    <w:rsid w:val="00FC68F5"/>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BC5AC190-BD0A-461A-91C4-688353CFD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B66CF"/>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AE1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02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22732"/>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7373">
      <w:bodyDiv w:val="1"/>
      <w:marLeft w:val="0"/>
      <w:marRight w:val="0"/>
      <w:marTop w:val="0"/>
      <w:marBottom w:val="0"/>
      <w:divBdr>
        <w:top w:val="none" w:sz="0" w:space="0" w:color="auto"/>
        <w:left w:val="none" w:sz="0" w:space="0" w:color="auto"/>
        <w:bottom w:val="none" w:sz="0" w:space="0" w:color="auto"/>
        <w:right w:val="none" w:sz="0" w:space="0" w:color="auto"/>
      </w:divBdr>
    </w:div>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A0A39-4A13-4CA6-A823-B957E987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7060</Words>
  <Characters>40247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Соколова Елена Вячеславовна</cp:lastModifiedBy>
  <cp:revision>3</cp:revision>
  <cp:lastPrinted>2021-11-18T18:30:00Z</cp:lastPrinted>
  <dcterms:created xsi:type="dcterms:W3CDTF">2023-04-28T07:55:00Z</dcterms:created>
  <dcterms:modified xsi:type="dcterms:W3CDTF">2023-05-16T11:54:00Z</dcterms:modified>
</cp:coreProperties>
</file>